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1B44" w:rsidRDefault="00411B44" w:rsidP="00411B44">
      <w:pPr>
        <w:jc w:val="center"/>
        <w:rPr>
          <w:rFonts w:ascii="Arial Narrow" w:hAnsi="Arial Narrow"/>
          <w:b/>
          <w:sz w:val="24"/>
          <w:szCs w:val="24"/>
        </w:rPr>
      </w:pPr>
      <w:bookmarkStart w:id="0" w:name="_GoBack"/>
      <w:bookmarkEnd w:id="0"/>
    </w:p>
    <w:p w:rsidR="00411B44" w:rsidRDefault="00411B44" w:rsidP="00411B44">
      <w:pPr>
        <w:jc w:val="center"/>
        <w:rPr>
          <w:rFonts w:ascii="Arial Narrow" w:hAnsi="Arial Narrow"/>
          <w:b/>
          <w:sz w:val="24"/>
          <w:szCs w:val="24"/>
        </w:rPr>
      </w:pPr>
      <w:r>
        <w:rPr>
          <w:noProof/>
        </w:rPr>
        <w:drawing>
          <wp:inline distT="0" distB="0" distL="0" distR="0" wp14:anchorId="6B51B900" wp14:editId="3933368D">
            <wp:extent cx="2581275" cy="10287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81275" cy="1028700"/>
                    </a:xfrm>
                    <a:prstGeom prst="rect">
                      <a:avLst/>
                    </a:prstGeom>
                    <a:noFill/>
                    <a:ln>
                      <a:noFill/>
                    </a:ln>
                  </pic:spPr>
                </pic:pic>
              </a:graphicData>
            </a:graphic>
          </wp:inline>
        </w:drawing>
      </w:r>
    </w:p>
    <w:p w:rsidR="00411B44" w:rsidRDefault="00411B44" w:rsidP="00411B44">
      <w:pPr>
        <w:jc w:val="center"/>
        <w:rPr>
          <w:rFonts w:ascii="Arial Narrow" w:hAnsi="Arial Narrow"/>
          <w:b/>
          <w:sz w:val="24"/>
          <w:szCs w:val="24"/>
        </w:rPr>
      </w:pPr>
    </w:p>
    <w:p w:rsidR="00411B44" w:rsidRDefault="00411B44" w:rsidP="00411B44">
      <w:pPr>
        <w:jc w:val="center"/>
        <w:rPr>
          <w:rFonts w:ascii="Arial Narrow" w:hAnsi="Arial Narrow"/>
          <w:b/>
          <w:sz w:val="24"/>
          <w:szCs w:val="24"/>
        </w:rPr>
      </w:pPr>
    </w:p>
    <w:p w:rsidR="00411B44" w:rsidRDefault="00411B44" w:rsidP="00411B44">
      <w:pPr>
        <w:jc w:val="center"/>
        <w:rPr>
          <w:rFonts w:ascii="Arial Narrow" w:hAnsi="Arial Narrow"/>
          <w:b/>
          <w:sz w:val="24"/>
          <w:szCs w:val="24"/>
        </w:rPr>
      </w:pPr>
    </w:p>
    <w:p w:rsidR="00411B44" w:rsidRPr="00411B44" w:rsidRDefault="00411B44" w:rsidP="00411B44">
      <w:pPr>
        <w:jc w:val="center"/>
        <w:rPr>
          <w:rFonts w:ascii="Arial Narrow" w:hAnsi="Arial Narrow"/>
          <w:b/>
          <w:sz w:val="24"/>
          <w:szCs w:val="24"/>
        </w:rPr>
      </w:pPr>
      <w:r w:rsidRPr="00411B44">
        <w:rPr>
          <w:rFonts w:ascii="Arial Narrow" w:hAnsi="Arial Narrow"/>
          <w:b/>
          <w:sz w:val="24"/>
          <w:szCs w:val="24"/>
        </w:rPr>
        <w:t>BOARD OF DIRECTORS</w:t>
      </w:r>
    </w:p>
    <w:p w:rsidR="00411B44" w:rsidRPr="00411B44" w:rsidRDefault="00411B44" w:rsidP="00411B44">
      <w:pPr>
        <w:jc w:val="center"/>
        <w:rPr>
          <w:rFonts w:ascii="Arial Narrow" w:hAnsi="Arial Narrow"/>
          <w:b/>
          <w:sz w:val="24"/>
          <w:szCs w:val="24"/>
        </w:rPr>
      </w:pPr>
      <w:r w:rsidRPr="00411B44">
        <w:rPr>
          <w:rFonts w:ascii="Arial Narrow" w:hAnsi="Arial Narrow"/>
          <w:b/>
          <w:sz w:val="24"/>
          <w:szCs w:val="24"/>
        </w:rPr>
        <w:t>MEETING</w:t>
      </w:r>
    </w:p>
    <w:p w:rsidR="00411B44" w:rsidRPr="00411B44" w:rsidRDefault="00411B44" w:rsidP="00411B44">
      <w:pPr>
        <w:jc w:val="center"/>
        <w:rPr>
          <w:rFonts w:ascii="Arial Narrow" w:hAnsi="Arial Narrow"/>
          <w:b/>
          <w:sz w:val="24"/>
          <w:szCs w:val="24"/>
        </w:rPr>
      </w:pPr>
      <w:r w:rsidRPr="00411B44">
        <w:rPr>
          <w:rFonts w:ascii="Arial Narrow" w:hAnsi="Arial Narrow"/>
          <w:b/>
          <w:sz w:val="24"/>
          <w:szCs w:val="24"/>
        </w:rPr>
        <w:t>CONFERENCE CALL</w:t>
      </w:r>
    </w:p>
    <w:p w:rsidR="00411B44" w:rsidRPr="00411B44" w:rsidRDefault="00411B44" w:rsidP="00411B44">
      <w:pPr>
        <w:jc w:val="center"/>
        <w:rPr>
          <w:rFonts w:ascii="Arial Narrow" w:hAnsi="Arial Narrow"/>
          <w:b/>
          <w:sz w:val="24"/>
          <w:szCs w:val="24"/>
        </w:rPr>
      </w:pPr>
    </w:p>
    <w:p w:rsidR="00411B44" w:rsidRPr="00411B44" w:rsidRDefault="00411B44" w:rsidP="00411B44">
      <w:pPr>
        <w:jc w:val="center"/>
        <w:rPr>
          <w:rFonts w:ascii="Arial Narrow" w:hAnsi="Arial Narrow"/>
          <w:b/>
          <w:sz w:val="24"/>
          <w:szCs w:val="24"/>
        </w:rPr>
      </w:pPr>
      <w:r w:rsidRPr="00411B44">
        <w:rPr>
          <w:rFonts w:ascii="Arial Narrow" w:hAnsi="Arial Narrow"/>
          <w:b/>
          <w:sz w:val="24"/>
          <w:szCs w:val="24"/>
        </w:rPr>
        <w:t>MINUTES</w:t>
      </w:r>
    </w:p>
    <w:p w:rsidR="00411B44" w:rsidRPr="00411B44" w:rsidRDefault="00411B44" w:rsidP="00411B44">
      <w:pPr>
        <w:jc w:val="center"/>
        <w:rPr>
          <w:rFonts w:ascii="Arial Narrow" w:hAnsi="Arial Narrow"/>
          <w:sz w:val="24"/>
          <w:szCs w:val="24"/>
        </w:rPr>
      </w:pP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Date:</w:t>
      </w:r>
      <w:r w:rsidRPr="00411B44">
        <w:rPr>
          <w:rFonts w:ascii="Arial Narrow" w:hAnsi="Arial Narrow"/>
          <w:sz w:val="24"/>
          <w:szCs w:val="24"/>
        </w:rPr>
        <w:tab/>
        <w:t>Thursday January 29, 2015</w:t>
      </w:r>
      <w:r w:rsidRPr="00411B44">
        <w:rPr>
          <w:rFonts w:ascii="Arial Narrow" w:hAnsi="Arial Narrow"/>
          <w:sz w:val="24"/>
          <w:szCs w:val="24"/>
        </w:rPr>
        <w:tab/>
      </w:r>
    </w:p>
    <w:p w:rsidR="00411B44" w:rsidRPr="00411B44" w:rsidRDefault="00411B44" w:rsidP="00411B44">
      <w:pPr>
        <w:rPr>
          <w:rFonts w:ascii="Arial Narrow" w:hAnsi="Arial Narrow"/>
          <w:sz w:val="24"/>
          <w:szCs w:val="24"/>
        </w:rPr>
      </w:pPr>
      <w:r w:rsidRPr="00411B44">
        <w:rPr>
          <w:rFonts w:ascii="Arial Narrow" w:hAnsi="Arial Narrow"/>
          <w:sz w:val="24"/>
          <w:szCs w:val="24"/>
        </w:rPr>
        <w:t>Time:</w:t>
      </w:r>
      <w:r w:rsidRPr="00411B44">
        <w:rPr>
          <w:rFonts w:ascii="Arial Narrow" w:hAnsi="Arial Narrow"/>
          <w:sz w:val="24"/>
          <w:szCs w:val="24"/>
        </w:rPr>
        <w:tab/>
        <w:t>8:30 a.m.</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Chair:</w:t>
      </w:r>
      <w:r w:rsidRPr="00411B44">
        <w:rPr>
          <w:rFonts w:ascii="Arial Narrow" w:hAnsi="Arial Narrow"/>
          <w:sz w:val="24"/>
          <w:szCs w:val="24"/>
        </w:rPr>
        <w:tab/>
        <w:t>Dave Bowen</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Members Present (Office</w:t>
      </w:r>
      <w:r>
        <w:rPr>
          <w:rFonts w:ascii="Arial Narrow" w:hAnsi="Arial Narrow"/>
          <w:sz w:val="24"/>
          <w:szCs w:val="24"/>
        </w:rPr>
        <w:t xml:space="preserve">rs): Mike Ayotte Vice-Chair, </w:t>
      </w:r>
      <w:r w:rsidRPr="00411B44">
        <w:rPr>
          <w:rFonts w:ascii="Arial Narrow" w:hAnsi="Arial Narrow"/>
          <w:sz w:val="24"/>
          <w:szCs w:val="24"/>
        </w:rPr>
        <w:t>Karen Bailey, Secretary</w:t>
      </w:r>
      <w:r>
        <w:rPr>
          <w:rFonts w:ascii="Arial Narrow" w:hAnsi="Arial Narrow"/>
          <w:sz w:val="24"/>
          <w:szCs w:val="24"/>
        </w:rPr>
        <w:t xml:space="preserve"> and Greg Nazareth, Treasurer</w:t>
      </w:r>
      <w:r w:rsidRPr="00411B44">
        <w:rPr>
          <w:rFonts w:ascii="Arial Narrow" w:hAnsi="Arial Narrow"/>
          <w:sz w:val="24"/>
          <w:szCs w:val="24"/>
        </w:rPr>
        <w:t xml:space="preserve"> </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Members Present (Directors):</w:t>
      </w:r>
      <w:r>
        <w:rPr>
          <w:rFonts w:ascii="Arial Narrow" w:hAnsi="Arial Narrow"/>
          <w:sz w:val="24"/>
          <w:szCs w:val="24"/>
        </w:rPr>
        <w:t xml:space="preserve"> Dr. Lee Ann Brown, Dr. Daniel Gesek, Dr. Jill Rosenthal and Sally West</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Pr>
          <w:rFonts w:ascii="Arial Narrow" w:hAnsi="Arial Narrow"/>
          <w:sz w:val="24"/>
          <w:szCs w:val="24"/>
        </w:rPr>
        <w:t>Member Absent (Director): Paul Melton</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 xml:space="preserve">Staff: </w:t>
      </w:r>
      <w:r w:rsidRPr="00411B44">
        <w:rPr>
          <w:rFonts w:ascii="Arial Narrow" w:hAnsi="Arial Narrow"/>
          <w:sz w:val="24"/>
          <w:szCs w:val="24"/>
        </w:rPr>
        <w:tab/>
        <w:t>Robert Macdonald, Executive Director</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sz w:val="24"/>
          <w:szCs w:val="24"/>
        </w:rPr>
      </w:pPr>
      <w:r w:rsidRPr="00411B44">
        <w:rPr>
          <w:rFonts w:ascii="Arial Narrow" w:hAnsi="Arial Narrow"/>
          <w:sz w:val="24"/>
          <w:szCs w:val="24"/>
        </w:rPr>
        <w:t xml:space="preserve">DOH Staff: Becki Poston, </w:t>
      </w:r>
      <w:r>
        <w:rPr>
          <w:rFonts w:ascii="Arial Narrow" w:hAnsi="Arial Narrow"/>
          <w:sz w:val="24"/>
          <w:szCs w:val="24"/>
        </w:rPr>
        <w:t>Program Manager, E-FORCSE and Erika Marshall, E-FORCSE Outreach Director</w:t>
      </w:r>
    </w:p>
    <w:p w:rsidR="00411B44" w:rsidRPr="00411B44" w:rsidRDefault="00411B44" w:rsidP="00411B44">
      <w:pPr>
        <w:rPr>
          <w:rFonts w:ascii="Arial Narrow" w:hAnsi="Arial Narrow"/>
          <w:sz w:val="24"/>
          <w:szCs w:val="24"/>
        </w:rPr>
      </w:pPr>
      <w:r w:rsidRPr="00411B44">
        <w:rPr>
          <w:rFonts w:ascii="Arial Narrow" w:hAnsi="Arial Narrow"/>
          <w:sz w:val="24"/>
          <w:szCs w:val="24"/>
        </w:rPr>
        <w:t>_____________________________________________________________________________________</w:t>
      </w:r>
    </w:p>
    <w:p w:rsidR="00411B44" w:rsidRDefault="00411B44" w:rsidP="00411B44">
      <w:pPr>
        <w:rPr>
          <w:rFonts w:ascii="Arial Narrow" w:hAnsi="Arial Narrow"/>
          <w:b/>
          <w:sz w:val="24"/>
          <w:szCs w:val="24"/>
        </w:rPr>
      </w:pPr>
    </w:p>
    <w:p w:rsidR="00411B44" w:rsidRPr="00411B44" w:rsidRDefault="00411B44" w:rsidP="00411B44">
      <w:pPr>
        <w:rPr>
          <w:rFonts w:ascii="Arial Narrow" w:hAnsi="Arial Narrow"/>
          <w:b/>
          <w:sz w:val="24"/>
          <w:szCs w:val="24"/>
        </w:rPr>
      </w:pPr>
      <w:r w:rsidRPr="00411B44">
        <w:rPr>
          <w:rFonts w:ascii="Arial Narrow" w:hAnsi="Arial Narrow"/>
          <w:b/>
          <w:sz w:val="24"/>
          <w:szCs w:val="24"/>
        </w:rPr>
        <w:t>Call to Order</w:t>
      </w:r>
    </w:p>
    <w:p w:rsidR="00411B44" w:rsidRPr="00411B44" w:rsidRDefault="00411B44" w:rsidP="00411B44">
      <w:pPr>
        <w:rPr>
          <w:rFonts w:ascii="Arial Narrow" w:hAnsi="Arial Narrow"/>
          <w:sz w:val="24"/>
          <w:szCs w:val="24"/>
        </w:rPr>
      </w:pPr>
      <w:r w:rsidRPr="00411B44">
        <w:rPr>
          <w:rFonts w:ascii="Arial Narrow" w:hAnsi="Arial Narrow"/>
          <w:sz w:val="24"/>
          <w:szCs w:val="24"/>
        </w:rPr>
        <w:t xml:space="preserve">The chair called the PDMP Foundation Board of Directors quarterly meeting </w:t>
      </w:r>
      <w:r>
        <w:rPr>
          <w:rFonts w:ascii="Arial Narrow" w:hAnsi="Arial Narrow"/>
          <w:sz w:val="24"/>
          <w:szCs w:val="24"/>
        </w:rPr>
        <w:t xml:space="preserve">conference call to order at 8:33 a.m., Thursday January 29, 2015 </w:t>
      </w:r>
      <w:r w:rsidRPr="00411B44">
        <w:rPr>
          <w:rFonts w:ascii="Arial Narrow" w:hAnsi="Arial Narrow"/>
          <w:sz w:val="24"/>
          <w:szCs w:val="24"/>
        </w:rPr>
        <w:t xml:space="preserve">and activated the recording feature. </w:t>
      </w:r>
    </w:p>
    <w:p w:rsidR="00411B44" w:rsidRPr="00411B44" w:rsidRDefault="00411B44" w:rsidP="00411B44">
      <w:pPr>
        <w:rPr>
          <w:rFonts w:ascii="Arial Narrow" w:hAnsi="Arial Narrow"/>
          <w:sz w:val="24"/>
          <w:szCs w:val="24"/>
        </w:rPr>
      </w:pPr>
    </w:p>
    <w:p w:rsidR="00411B44" w:rsidRPr="00411B44" w:rsidRDefault="00411B44" w:rsidP="00411B44">
      <w:pPr>
        <w:rPr>
          <w:rFonts w:ascii="Arial Narrow" w:hAnsi="Arial Narrow"/>
          <w:b/>
          <w:sz w:val="24"/>
          <w:szCs w:val="24"/>
        </w:rPr>
      </w:pPr>
      <w:r w:rsidRPr="00411B44">
        <w:rPr>
          <w:rFonts w:ascii="Arial Narrow" w:hAnsi="Arial Narrow"/>
          <w:b/>
          <w:sz w:val="24"/>
          <w:szCs w:val="24"/>
        </w:rPr>
        <w:t xml:space="preserve">Roll Call/Sunshine Law </w:t>
      </w:r>
    </w:p>
    <w:p w:rsidR="00411B44" w:rsidRPr="00411B44" w:rsidRDefault="00411B44" w:rsidP="00411B44">
      <w:pPr>
        <w:rPr>
          <w:rFonts w:ascii="Arial Narrow" w:hAnsi="Arial Narrow"/>
          <w:sz w:val="24"/>
          <w:szCs w:val="24"/>
        </w:rPr>
      </w:pPr>
      <w:r w:rsidRPr="00411B44">
        <w:rPr>
          <w:rFonts w:ascii="Arial Narrow" w:hAnsi="Arial Narrow"/>
          <w:sz w:val="24"/>
          <w:szCs w:val="24"/>
        </w:rPr>
        <w:t xml:space="preserve">The chair asked Secretary Bailey to call the roll and to provide the Sunshine Law statement. </w:t>
      </w:r>
      <w:r>
        <w:rPr>
          <w:rFonts w:ascii="Arial Narrow" w:hAnsi="Arial Narrow"/>
          <w:sz w:val="24"/>
          <w:szCs w:val="24"/>
        </w:rPr>
        <w:t>She reported that there was a quorum with eight directors participating</w:t>
      </w:r>
      <w:r w:rsidRPr="00411B44">
        <w:rPr>
          <w:rFonts w:ascii="Arial Narrow" w:hAnsi="Arial Narrow"/>
          <w:sz w:val="24"/>
          <w:szCs w:val="24"/>
        </w:rPr>
        <w:t xml:space="preserve">. </w:t>
      </w:r>
    </w:p>
    <w:p w:rsidR="00411B44" w:rsidRPr="00411B44" w:rsidRDefault="00411B44" w:rsidP="00411B44">
      <w:pPr>
        <w:rPr>
          <w:rFonts w:ascii="Arial Narrow" w:hAnsi="Arial Narrow"/>
          <w:sz w:val="24"/>
          <w:szCs w:val="24"/>
        </w:rPr>
      </w:pPr>
    </w:p>
    <w:p w:rsidR="00411B44" w:rsidRPr="00C52597" w:rsidRDefault="00411B44" w:rsidP="00411B44">
      <w:pPr>
        <w:rPr>
          <w:b/>
        </w:rPr>
      </w:pPr>
      <w:r w:rsidRPr="00C52597">
        <w:rPr>
          <w:b/>
        </w:rPr>
        <w:t>Approval of Minutes</w:t>
      </w:r>
      <w:r>
        <w:rPr>
          <w:b/>
        </w:rPr>
        <w:t xml:space="preserve"> of Last Meeting (October 17, 2014)</w:t>
      </w:r>
    </w:p>
    <w:p w:rsidR="00411B44" w:rsidRPr="00052E2A" w:rsidRDefault="00411B44" w:rsidP="00411B44">
      <w:pPr>
        <w:rPr>
          <w:rFonts w:ascii="Arial Narrow" w:hAnsi="Arial Narrow"/>
          <w:sz w:val="24"/>
          <w:szCs w:val="24"/>
        </w:rPr>
      </w:pPr>
      <w:r w:rsidRPr="0093473D">
        <w:rPr>
          <w:rFonts w:ascii="Arial Narrow" w:hAnsi="Arial Narrow"/>
          <w:sz w:val="24"/>
          <w:szCs w:val="24"/>
        </w:rPr>
        <w:t>The chair called for the approval of the Board of Directors minutes from the October 17, 2014 meeting in Orlando.  A motion was made by Ms. Bailey and seconded by Ms. West to approve the minutes as</w:t>
      </w:r>
      <w:r>
        <w:t xml:space="preserve"> </w:t>
      </w:r>
      <w:r w:rsidRPr="00052E2A">
        <w:rPr>
          <w:rFonts w:ascii="Arial Narrow" w:hAnsi="Arial Narrow"/>
          <w:sz w:val="24"/>
          <w:szCs w:val="24"/>
        </w:rPr>
        <w:lastRenderedPageBreak/>
        <w:t xml:space="preserve">distributed. The chair hearing no request for discussion called for a vote on the motion and it was adopted unanimously. </w:t>
      </w:r>
    </w:p>
    <w:p w:rsidR="00411B44" w:rsidRPr="00052E2A" w:rsidRDefault="00411B44" w:rsidP="00411B44">
      <w:pPr>
        <w:rPr>
          <w:rFonts w:ascii="Arial Narrow" w:hAnsi="Arial Narrow"/>
          <w:sz w:val="24"/>
          <w:szCs w:val="24"/>
        </w:rPr>
      </w:pPr>
    </w:p>
    <w:p w:rsidR="00411B44" w:rsidRPr="00052E2A" w:rsidRDefault="00411B44" w:rsidP="00411B44">
      <w:pPr>
        <w:rPr>
          <w:rFonts w:ascii="Arial Narrow" w:hAnsi="Arial Narrow"/>
          <w:b/>
          <w:sz w:val="24"/>
          <w:szCs w:val="24"/>
        </w:rPr>
      </w:pPr>
      <w:r w:rsidRPr="00052E2A">
        <w:rPr>
          <w:rFonts w:ascii="Arial Narrow" w:hAnsi="Arial Narrow"/>
          <w:b/>
          <w:sz w:val="24"/>
          <w:szCs w:val="24"/>
        </w:rPr>
        <w:t xml:space="preserve">Treasurer’s Report </w:t>
      </w:r>
    </w:p>
    <w:p w:rsidR="00411B44" w:rsidRDefault="00411B44" w:rsidP="00411B44">
      <w:pPr>
        <w:rPr>
          <w:rFonts w:ascii="Arial Narrow" w:hAnsi="Arial Narrow" w:cs="Courier New"/>
          <w:color w:val="000000"/>
          <w:sz w:val="24"/>
          <w:szCs w:val="24"/>
          <w:shd w:val="clear" w:color="auto" w:fill="FFFFFF"/>
        </w:rPr>
      </w:pPr>
      <w:r w:rsidRPr="00052E2A">
        <w:rPr>
          <w:rFonts w:ascii="Arial Narrow" w:hAnsi="Arial Narrow"/>
          <w:sz w:val="24"/>
          <w:szCs w:val="24"/>
        </w:rPr>
        <w:t>Mr. Nazareth provided a financial update stating that there was</w:t>
      </w:r>
      <w:r w:rsidR="00052E2A">
        <w:rPr>
          <w:rFonts w:ascii="Arial Narrow" w:hAnsi="Arial Narrow" w:cs="Courier New"/>
          <w:color w:val="000000"/>
          <w:sz w:val="24"/>
          <w:szCs w:val="24"/>
          <w:shd w:val="clear" w:color="auto" w:fill="FFFFFF"/>
        </w:rPr>
        <w:t xml:space="preserve"> $1,770,814.30 in Wells Fargo Bank</w:t>
      </w:r>
      <w:r w:rsidR="00052E2A" w:rsidRPr="00052E2A">
        <w:rPr>
          <w:rFonts w:ascii="Arial Narrow" w:hAnsi="Arial Narrow" w:cs="Courier New"/>
          <w:color w:val="000000"/>
          <w:sz w:val="24"/>
          <w:szCs w:val="24"/>
          <w:shd w:val="clear" w:color="auto" w:fill="FFFFFF"/>
        </w:rPr>
        <w:t xml:space="preserve"> savings account and $5,648.03 in the</w:t>
      </w:r>
      <w:r w:rsidR="00052E2A">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checking account for total assets of $1,776,462.33.</w:t>
      </w:r>
      <w:r w:rsidR="00052E2A" w:rsidRPr="00052E2A">
        <w:rPr>
          <w:rFonts w:ascii="Arial Narrow" w:hAnsi="Arial Narrow" w:cs="Courier New"/>
          <w:color w:val="000000"/>
          <w:sz w:val="24"/>
          <w:szCs w:val="24"/>
        </w:rPr>
        <w:br/>
      </w:r>
      <w:r w:rsidR="00052E2A" w:rsidRPr="00052E2A">
        <w:rPr>
          <w:rFonts w:ascii="Arial Narrow" w:hAnsi="Arial Narrow" w:cs="Courier New"/>
          <w:color w:val="000000"/>
          <w:sz w:val="24"/>
          <w:szCs w:val="24"/>
        </w:rPr>
        <w:br/>
      </w:r>
      <w:r w:rsidR="00052E2A">
        <w:rPr>
          <w:rFonts w:ascii="Arial Narrow" w:hAnsi="Arial Narrow" w:cs="Courier New"/>
          <w:color w:val="000000"/>
          <w:sz w:val="24"/>
          <w:szCs w:val="24"/>
          <w:shd w:val="clear" w:color="auto" w:fill="FFFFFF"/>
        </w:rPr>
        <w:t>He said that of the monies</w:t>
      </w:r>
      <w:r w:rsidR="00052E2A" w:rsidRPr="00052E2A">
        <w:rPr>
          <w:rFonts w:ascii="Arial Narrow" w:hAnsi="Arial Narrow" w:cs="Courier New"/>
          <w:color w:val="000000"/>
          <w:sz w:val="24"/>
          <w:szCs w:val="24"/>
          <w:shd w:val="clear" w:color="auto" w:fill="FFFFFF"/>
        </w:rPr>
        <w:t xml:space="preserve"> in the savings account, $1,598,156.33 are designated funds for</w:t>
      </w:r>
      <w:r w:rsidR="00052E2A" w:rsidRPr="00052E2A">
        <w:rPr>
          <w:rFonts w:ascii="Arial Narrow" w:hAnsi="Arial Narrow" w:cs="Courier New"/>
          <w:color w:val="000000"/>
          <w:sz w:val="24"/>
          <w:szCs w:val="24"/>
        </w:rPr>
        <w:br/>
      </w:r>
      <w:r w:rsidR="00052E2A">
        <w:rPr>
          <w:rFonts w:ascii="Arial Narrow" w:hAnsi="Arial Narrow" w:cs="Courier New"/>
          <w:color w:val="000000"/>
          <w:sz w:val="24"/>
          <w:szCs w:val="24"/>
          <w:shd w:val="clear" w:color="auto" w:fill="FFFFFF"/>
        </w:rPr>
        <w:t xml:space="preserve">E-FORCSE operations; $54,106.69 are </w:t>
      </w:r>
      <w:r w:rsidR="00052E2A" w:rsidRPr="00052E2A">
        <w:rPr>
          <w:rFonts w:ascii="Arial Narrow" w:hAnsi="Arial Narrow" w:cs="Courier New"/>
          <w:color w:val="000000"/>
          <w:sz w:val="24"/>
          <w:szCs w:val="24"/>
          <w:shd w:val="clear" w:color="auto" w:fill="FFFFFF"/>
        </w:rPr>
        <w:t>budgeted for PDMP</w:t>
      </w:r>
      <w:r w:rsidR="00052E2A">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Foundation o</w:t>
      </w:r>
      <w:r w:rsidR="00052E2A">
        <w:rPr>
          <w:rFonts w:ascii="Arial Narrow" w:hAnsi="Arial Narrow" w:cs="Courier New"/>
          <w:color w:val="000000"/>
          <w:sz w:val="24"/>
          <w:szCs w:val="24"/>
          <w:shd w:val="clear" w:color="auto" w:fill="FFFFFF"/>
        </w:rPr>
        <w:t>perations through June 30, 2015 and</w:t>
      </w:r>
      <w:r w:rsidR="00052E2A" w:rsidRPr="00052E2A">
        <w:rPr>
          <w:rFonts w:ascii="Arial Narrow" w:hAnsi="Arial Narrow" w:cs="Courier New"/>
          <w:color w:val="000000"/>
          <w:sz w:val="24"/>
          <w:szCs w:val="24"/>
          <w:shd w:val="clear" w:color="auto" w:fill="FFFFFF"/>
        </w:rPr>
        <w:t xml:space="preserve"> $110,180.41 is a non-designated</w:t>
      </w:r>
      <w:r w:rsidR="00052E2A">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reserve fund which the board can use to pay for unbudgeted expenses.</w:t>
      </w:r>
      <w:r w:rsidR="00052E2A">
        <w:rPr>
          <w:rFonts w:ascii="Arial Narrow" w:hAnsi="Arial Narrow" w:cs="Courier New"/>
          <w:color w:val="000000"/>
          <w:sz w:val="24"/>
          <w:szCs w:val="24"/>
          <w:shd w:val="clear" w:color="auto" w:fill="FFFFFF"/>
        </w:rPr>
        <w:t xml:space="preserve"> Mr. Nazareth continued</w:t>
      </w:r>
      <w:r w:rsidR="00052E2A" w:rsidRPr="00052E2A">
        <w:rPr>
          <w:rFonts w:ascii="Arial Narrow" w:hAnsi="Arial Narrow" w:cs="Courier New"/>
          <w:color w:val="000000"/>
          <w:sz w:val="24"/>
          <w:szCs w:val="24"/>
          <w:shd w:val="clear" w:color="auto" w:fill="FFFFFF"/>
        </w:rPr>
        <w:t xml:space="preserve"> </w:t>
      </w:r>
      <w:r w:rsidR="0093473D">
        <w:rPr>
          <w:rFonts w:ascii="Arial Narrow" w:hAnsi="Arial Narrow" w:cs="Courier New"/>
          <w:color w:val="000000"/>
          <w:sz w:val="24"/>
          <w:szCs w:val="24"/>
          <w:shd w:val="clear" w:color="auto" w:fill="FFFFFF"/>
        </w:rPr>
        <w:t>that</w:t>
      </w:r>
      <w:r w:rsidR="00F8717B">
        <w:rPr>
          <w:rFonts w:ascii="Arial Narrow" w:hAnsi="Arial Narrow" w:cs="Courier New"/>
          <w:color w:val="000000"/>
          <w:sz w:val="24"/>
          <w:szCs w:val="24"/>
          <w:shd w:val="clear" w:color="auto" w:fill="FFFFFF"/>
        </w:rPr>
        <w:t xml:space="preserve"> through about seven months it has</w:t>
      </w:r>
      <w:r w:rsidR="00F8717B">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sp</w:t>
      </w:r>
      <w:r w:rsidR="00F8717B">
        <w:rPr>
          <w:rFonts w:ascii="Arial Narrow" w:hAnsi="Arial Narrow" w:cs="Courier New"/>
          <w:color w:val="000000"/>
          <w:sz w:val="24"/>
          <w:szCs w:val="24"/>
          <w:shd w:val="clear" w:color="auto" w:fill="FFFFFF"/>
        </w:rPr>
        <w:t xml:space="preserve">ent approximately 46% of the FY 2014-2015 budget approved by the board and Department of Health. </w:t>
      </w:r>
      <w:r w:rsidR="00052E2A" w:rsidRPr="00052E2A">
        <w:rPr>
          <w:rFonts w:ascii="Arial Narrow" w:hAnsi="Arial Narrow" w:cs="Courier New"/>
          <w:color w:val="000000"/>
          <w:sz w:val="24"/>
          <w:szCs w:val="24"/>
        </w:rPr>
        <w:br/>
      </w:r>
      <w:r w:rsidR="00052E2A" w:rsidRPr="00052E2A">
        <w:rPr>
          <w:rFonts w:ascii="Arial Narrow" w:hAnsi="Arial Narrow" w:cs="Courier New"/>
          <w:color w:val="000000"/>
          <w:sz w:val="24"/>
          <w:szCs w:val="24"/>
        </w:rPr>
        <w:br/>
      </w:r>
      <w:r w:rsidR="00F8717B">
        <w:rPr>
          <w:rFonts w:ascii="Arial Narrow" w:hAnsi="Arial Narrow" w:cs="Courier New"/>
          <w:color w:val="000000"/>
          <w:sz w:val="24"/>
          <w:szCs w:val="24"/>
          <w:shd w:val="clear" w:color="auto" w:fill="FFFFFF"/>
        </w:rPr>
        <w:t xml:space="preserve">The treasurer also noted that as of </w:t>
      </w:r>
      <w:r w:rsidR="00052E2A" w:rsidRPr="00052E2A">
        <w:rPr>
          <w:rFonts w:ascii="Arial Narrow" w:hAnsi="Arial Narrow" w:cs="Courier New"/>
          <w:color w:val="000000"/>
          <w:sz w:val="24"/>
          <w:szCs w:val="24"/>
          <w:shd w:val="clear" w:color="auto" w:fill="FFFFFF"/>
        </w:rPr>
        <w:t>the first seven months of th</w:t>
      </w:r>
      <w:r w:rsidR="00F8717B">
        <w:rPr>
          <w:rFonts w:ascii="Arial Narrow" w:hAnsi="Arial Narrow" w:cs="Courier New"/>
          <w:color w:val="000000"/>
          <w:sz w:val="24"/>
          <w:szCs w:val="24"/>
          <w:shd w:val="clear" w:color="auto" w:fill="FFFFFF"/>
        </w:rPr>
        <w:t>e fiscal year the foundation had</w:t>
      </w:r>
      <w:r w:rsidR="00052E2A" w:rsidRPr="00052E2A">
        <w:rPr>
          <w:rFonts w:ascii="Arial Narrow" w:hAnsi="Arial Narrow" w:cs="Courier New"/>
          <w:color w:val="000000"/>
          <w:sz w:val="24"/>
          <w:szCs w:val="24"/>
          <w:shd w:val="clear" w:color="auto" w:fill="FFFFFF"/>
        </w:rPr>
        <w:t xml:space="preserve"> only</w:t>
      </w:r>
      <w:r w:rsidR="00F8717B">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received $6,500 in contributions and $51.00 in credit card donations. In</w:t>
      </w:r>
      <w:r w:rsidR="00F8717B">
        <w:rPr>
          <w:rFonts w:ascii="Arial Narrow" w:hAnsi="Arial Narrow" w:cs="Courier New"/>
          <w:color w:val="000000"/>
          <w:sz w:val="24"/>
          <w:szCs w:val="24"/>
        </w:rPr>
        <w:t xml:space="preserve"> </w:t>
      </w:r>
      <w:r w:rsidR="00052E2A" w:rsidRPr="00052E2A">
        <w:rPr>
          <w:rFonts w:ascii="Arial Narrow" w:hAnsi="Arial Narrow" w:cs="Courier New"/>
          <w:color w:val="000000"/>
          <w:sz w:val="24"/>
          <w:szCs w:val="24"/>
          <w:shd w:val="clear" w:color="auto" w:fill="FFFFFF"/>
        </w:rPr>
        <w:t xml:space="preserve">2013-2014 it received over $180,000 in </w:t>
      </w:r>
      <w:r w:rsidR="00F8717B" w:rsidRPr="00052E2A">
        <w:rPr>
          <w:rFonts w:ascii="Arial Narrow" w:hAnsi="Arial Narrow" w:cs="Courier New"/>
          <w:color w:val="000000"/>
          <w:sz w:val="24"/>
          <w:szCs w:val="24"/>
          <w:shd w:val="clear" w:color="auto" w:fill="FFFFFF"/>
        </w:rPr>
        <w:t>contri</w:t>
      </w:r>
      <w:r w:rsidR="00F8717B">
        <w:rPr>
          <w:rFonts w:ascii="Arial Narrow" w:hAnsi="Arial Narrow" w:cs="Courier New"/>
          <w:color w:val="000000"/>
          <w:sz w:val="24"/>
          <w:szCs w:val="24"/>
          <w:shd w:val="clear" w:color="auto" w:fill="FFFFFF"/>
        </w:rPr>
        <w:t>butions.</w:t>
      </w:r>
      <w:r w:rsidR="00F8717B" w:rsidRPr="00052E2A">
        <w:rPr>
          <w:rFonts w:ascii="Arial Narrow" w:hAnsi="Arial Narrow" w:cs="Courier New"/>
          <w:color w:val="000000"/>
          <w:sz w:val="24"/>
          <w:szCs w:val="24"/>
          <w:shd w:val="clear" w:color="auto" w:fill="FFFFFF"/>
        </w:rPr>
        <w:t xml:space="preserve"> The</w:t>
      </w:r>
      <w:r w:rsidR="00052E2A" w:rsidRPr="00052E2A">
        <w:rPr>
          <w:rFonts w:ascii="Arial Narrow" w:hAnsi="Arial Narrow" w:cs="Courier New"/>
          <w:color w:val="000000"/>
          <w:sz w:val="24"/>
          <w:szCs w:val="24"/>
          <w:shd w:val="clear" w:color="auto" w:fill="FFFFFF"/>
        </w:rPr>
        <w:t xml:space="preserve"> majority of those contr</w:t>
      </w:r>
      <w:r w:rsidR="00F8717B">
        <w:rPr>
          <w:rFonts w:ascii="Arial Narrow" w:hAnsi="Arial Narrow" w:cs="Courier New"/>
          <w:color w:val="000000"/>
          <w:sz w:val="24"/>
          <w:szCs w:val="24"/>
          <w:shd w:val="clear" w:color="auto" w:fill="FFFFFF"/>
        </w:rPr>
        <w:t>ibutions came from county sheriff’s offices</w:t>
      </w:r>
      <w:r w:rsidR="00052E2A" w:rsidRPr="00052E2A">
        <w:rPr>
          <w:rFonts w:ascii="Arial Narrow" w:hAnsi="Arial Narrow" w:cs="Courier New"/>
          <w:color w:val="000000"/>
          <w:sz w:val="24"/>
          <w:szCs w:val="24"/>
          <w:shd w:val="clear" w:color="auto" w:fill="FFFFFF"/>
        </w:rPr>
        <w:t xml:space="preserve">. </w:t>
      </w:r>
    </w:p>
    <w:p w:rsidR="00F8717B" w:rsidRDefault="00F8717B" w:rsidP="00411B44">
      <w:pPr>
        <w:rPr>
          <w:rFonts w:ascii="Arial Narrow" w:hAnsi="Arial Narrow" w:cs="Courier New"/>
          <w:color w:val="000000"/>
          <w:sz w:val="24"/>
          <w:szCs w:val="24"/>
          <w:shd w:val="clear" w:color="auto" w:fill="FFFFFF"/>
        </w:rPr>
      </w:pPr>
    </w:p>
    <w:p w:rsidR="00F8717B" w:rsidRDefault="00F8717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Mr. Macdonald then provided an update on the status of receiving a risk profile from Wells Fargo Bank private banking that could be forwarded to the Attorney General’s Office for review. He said that if the AG agreed to the potential risks in transferring a portion of the E-FORCSE designated funds from the WFB savings account to private banking to provide a projec</w:t>
      </w:r>
      <w:r w:rsidR="0093473D">
        <w:rPr>
          <w:rFonts w:ascii="Arial Narrow" w:hAnsi="Arial Narrow" w:cs="Courier New"/>
          <w:color w:val="000000"/>
          <w:sz w:val="24"/>
          <w:szCs w:val="24"/>
          <w:shd w:val="clear" w:color="auto" w:fill="FFFFFF"/>
        </w:rPr>
        <w:t>ted better return on investment</w:t>
      </w:r>
      <w:r w:rsidR="00254C84">
        <w:rPr>
          <w:rFonts w:ascii="Arial Narrow" w:hAnsi="Arial Narrow" w:cs="Courier New"/>
          <w:color w:val="000000"/>
          <w:sz w:val="24"/>
          <w:szCs w:val="24"/>
          <w:shd w:val="clear" w:color="auto" w:fill="FFFFFF"/>
        </w:rPr>
        <w:t xml:space="preserve"> the current Memorandum of Understanding could be revised and the money transferred. He said that as soon as the profile was obtained he would forward to the chair and treasurer for action. </w:t>
      </w:r>
    </w:p>
    <w:p w:rsidR="00254C84" w:rsidRDefault="00254C84" w:rsidP="00411B44">
      <w:pPr>
        <w:rPr>
          <w:rFonts w:ascii="Arial Narrow" w:hAnsi="Arial Narrow" w:cs="Courier New"/>
          <w:color w:val="000000"/>
          <w:sz w:val="24"/>
          <w:szCs w:val="24"/>
          <w:shd w:val="clear" w:color="auto" w:fill="FFFFFF"/>
        </w:rPr>
      </w:pPr>
    </w:p>
    <w:p w:rsidR="00254C84" w:rsidRDefault="00254C84"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Nazareth then discussed the need to begin preparation for the FY 2015-2016 budget. Mr. Macdonald suggested that a finance committee be formed chaired by the treasurer. The chair agreed and said that he would also serve on this committee and asked if any other board members wished to participate to contact the executive director. Mr. Macdonald said that the budget needed to be approved at the next meeting of the board so it could be submitted to the Department of Health by the May 2015 deadline. </w:t>
      </w:r>
    </w:p>
    <w:p w:rsidR="00254C84" w:rsidRDefault="00254C84" w:rsidP="00411B44">
      <w:pPr>
        <w:rPr>
          <w:rFonts w:ascii="Arial Narrow" w:hAnsi="Arial Narrow" w:cs="Courier New"/>
          <w:color w:val="000000"/>
          <w:sz w:val="24"/>
          <w:szCs w:val="24"/>
          <w:shd w:val="clear" w:color="auto" w:fill="FFFFFF"/>
        </w:rPr>
      </w:pPr>
    </w:p>
    <w:p w:rsidR="00254C84" w:rsidRPr="00254C84" w:rsidRDefault="00254C84" w:rsidP="00411B44">
      <w:pPr>
        <w:rPr>
          <w:rFonts w:ascii="Arial Narrow" w:hAnsi="Arial Narrow" w:cs="Courier New"/>
          <w:b/>
          <w:color w:val="000000"/>
          <w:sz w:val="24"/>
          <w:szCs w:val="24"/>
          <w:shd w:val="clear" w:color="auto" w:fill="FFFFFF"/>
        </w:rPr>
      </w:pPr>
      <w:r w:rsidRPr="00254C84">
        <w:rPr>
          <w:rFonts w:ascii="Arial Narrow" w:hAnsi="Arial Narrow" w:cs="Courier New"/>
          <w:b/>
          <w:color w:val="000000"/>
          <w:sz w:val="24"/>
          <w:szCs w:val="24"/>
          <w:shd w:val="clear" w:color="auto" w:fill="FFFFFF"/>
        </w:rPr>
        <w:t>Fundraising Report</w:t>
      </w:r>
    </w:p>
    <w:p w:rsidR="00254C84" w:rsidRDefault="00254C84"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updated the board on the actions of the fundraising committee. He said that Ms. Bailey chaired the committee with Ms. West and Mr. Melton as members. He said the committee met via conference call in December. </w:t>
      </w:r>
    </w:p>
    <w:p w:rsidR="00254C84" w:rsidRDefault="00254C84" w:rsidP="00411B44">
      <w:pPr>
        <w:rPr>
          <w:rFonts w:ascii="Arial Narrow" w:hAnsi="Arial Narrow" w:cs="Courier New"/>
          <w:color w:val="000000"/>
          <w:sz w:val="24"/>
          <w:szCs w:val="24"/>
          <w:shd w:val="clear" w:color="auto" w:fill="FFFFFF"/>
        </w:rPr>
      </w:pPr>
    </w:p>
    <w:p w:rsidR="00254C84" w:rsidRDefault="00E362A0"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He related</w:t>
      </w:r>
      <w:r w:rsidR="00254C84">
        <w:rPr>
          <w:rFonts w:ascii="Arial Narrow" w:hAnsi="Arial Narrow" w:cs="Courier New"/>
          <w:color w:val="000000"/>
          <w:sz w:val="24"/>
          <w:szCs w:val="24"/>
          <w:shd w:val="clear" w:color="auto" w:fill="FFFFFF"/>
        </w:rPr>
        <w:t xml:space="preserve"> that the committee reviewed several current fundraising projects and the possibility of holding a special events fundraiser in Tallahassee during the legislative session in conjunction with the board of </w:t>
      </w:r>
      <w:r>
        <w:rPr>
          <w:rFonts w:ascii="Arial Narrow" w:hAnsi="Arial Narrow" w:cs="Courier New"/>
          <w:color w:val="000000"/>
          <w:sz w:val="24"/>
          <w:szCs w:val="24"/>
          <w:shd w:val="clear" w:color="auto" w:fill="FFFFFF"/>
        </w:rPr>
        <w:t>directors’</w:t>
      </w:r>
      <w:r w:rsidR="00254C84">
        <w:rPr>
          <w:rFonts w:ascii="Arial Narrow" w:hAnsi="Arial Narrow" w:cs="Courier New"/>
          <w:color w:val="000000"/>
          <w:sz w:val="24"/>
          <w:szCs w:val="24"/>
          <w:shd w:val="clear" w:color="auto" w:fill="FFFFFF"/>
        </w:rPr>
        <w:t xml:space="preserve"> next live meeting in March or April. </w:t>
      </w:r>
      <w:r>
        <w:rPr>
          <w:rFonts w:ascii="Arial Narrow" w:hAnsi="Arial Narrow" w:cs="Courier New"/>
          <w:color w:val="000000"/>
          <w:sz w:val="24"/>
          <w:szCs w:val="24"/>
          <w:shd w:val="clear" w:color="auto" w:fill="FFFFFF"/>
        </w:rPr>
        <w:t>Specifically</w:t>
      </w:r>
      <w:r w:rsidR="0093473D">
        <w:rPr>
          <w:rFonts w:ascii="Arial Narrow" w:hAnsi="Arial Narrow" w:cs="Courier New"/>
          <w:color w:val="000000"/>
          <w:sz w:val="24"/>
          <w:szCs w:val="24"/>
          <w:shd w:val="clear" w:color="auto" w:fill="FFFFFF"/>
        </w:rPr>
        <w:t>,</w:t>
      </w:r>
      <w:r>
        <w:rPr>
          <w:rFonts w:ascii="Arial Narrow" w:hAnsi="Arial Narrow" w:cs="Courier New"/>
          <w:color w:val="000000"/>
          <w:sz w:val="24"/>
          <w:szCs w:val="24"/>
          <w:shd w:val="clear" w:color="auto" w:fill="FFFFFF"/>
        </w:rPr>
        <w:t xml:space="preserve"> the committee discussed the solicitation of excess campaign funds from legislators seeking re-election to office; contacting past and potential sheriff’s donors to seek continued support for the PDMP database operations; and contacting the Florida Sheriff’s Association to determine its interest in co-sponsoring a special event in Tallahassee. </w:t>
      </w:r>
    </w:p>
    <w:p w:rsidR="00E362A0" w:rsidRDefault="00E362A0" w:rsidP="00411B44">
      <w:pPr>
        <w:rPr>
          <w:rFonts w:ascii="Arial Narrow" w:hAnsi="Arial Narrow" w:cs="Courier New"/>
          <w:color w:val="000000"/>
          <w:sz w:val="24"/>
          <w:szCs w:val="24"/>
          <w:shd w:val="clear" w:color="auto" w:fill="FFFFFF"/>
        </w:rPr>
      </w:pPr>
    </w:p>
    <w:p w:rsidR="00E362A0" w:rsidRDefault="00E362A0"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Mr. Macdonald reported that only one legislator</w:t>
      </w:r>
      <w:r w:rsidR="00F95299">
        <w:rPr>
          <w:rFonts w:ascii="Arial Narrow" w:hAnsi="Arial Narrow" w:cs="Courier New"/>
          <w:color w:val="000000"/>
          <w:sz w:val="24"/>
          <w:szCs w:val="24"/>
          <w:shd w:val="clear" w:color="auto" w:fill="FFFFFF"/>
        </w:rPr>
        <w:t xml:space="preserve"> Sen. Latvala had staff contact</w:t>
      </w:r>
      <w:r>
        <w:rPr>
          <w:rFonts w:ascii="Arial Narrow" w:hAnsi="Arial Narrow" w:cs="Courier New"/>
          <w:color w:val="000000"/>
          <w:sz w:val="24"/>
          <w:szCs w:val="24"/>
          <w:shd w:val="clear" w:color="auto" w:fill="FFFFFF"/>
        </w:rPr>
        <w:t xml:space="preserve"> the foundation about making a donat</w:t>
      </w:r>
      <w:r w:rsidR="00F95299">
        <w:rPr>
          <w:rFonts w:ascii="Arial Narrow" w:hAnsi="Arial Narrow" w:cs="Courier New"/>
          <w:color w:val="000000"/>
          <w:sz w:val="24"/>
          <w:szCs w:val="24"/>
          <w:shd w:val="clear" w:color="auto" w:fill="FFFFFF"/>
        </w:rPr>
        <w:t>ion from excess campaign fund</w:t>
      </w:r>
      <w:r w:rsidR="0093473D">
        <w:rPr>
          <w:rFonts w:ascii="Arial Narrow" w:hAnsi="Arial Narrow" w:cs="Courier New"/>
          <w:color w:val="000000"/>
          <w:sz w:val="24"/>
          <w:szCs w:val="24"/>
          <w:shd w:val="clear" w:color="auto" w:fill="FFFFFF"/>
        </w:rPr>
        <w:t>s</w:t>
      </w:r>
      <w:r w:rsidR="00F95299">
        <w:rPr>
          <w:rFonts w:ascii="Arial Narrow" w:hAnsi="Arial Narrow" w:cs="Courier New"/>
          <w:color w:val="000000"/>
          <w:sz w:val="24"/>
          <w:szCs w:val="24"/>
          <w:shd w:val="clear" w:color="auto" w:fill="FFFFFF"/>
        </w:rPr>
        <w:t xml:space="preserve"> and it had not been received yet. The chair said that he would contact the senator to determine the status of the contribution. </w:t>
      </w:r>
    </w:p>
    <w:p w:rsidR="00F95299" w:rsidRDefault="00F95299" w:rsidP="00411B44">
      <w:pPr>
        <w:rPr>
          <w:rFonts w:ascii="Arial Narrow" w:hAnsi="Arial Narrow" w:cs="Courier New"/>
          <w:color w:val="000000"/>
          <w:sz w:val="24"/>
          <w:szCs w:val="24"/>
          <w:shd w:val="clear" w:color="auto" w:fill="FFFFFF"/>
        </w:rPr>
      </w:pPr>
    </w:p>
    <w:p w:rsidR="00F95299" w:rsidRDefault="00F95299"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lastRenderedPageBreak/>
        <w:t xml:space="preserve">Mr. Macdonald then referred to the Treasurer’s report regarding the status of current donations from the </w:t>
      </w:r>
      <w:r w:rsidR="00EB705F">
        <w:rPr>
          <w:rFonts w:ascii="Arial Narrow" w:hAnsi="Arial Narrow" w:cs="Courier New"/>
          <w:color w:val="000000"/>
          <w:sz w:val="24"/>
          <w:szCs w:val="24"/>
          <w:shd w:val="clear" w:color="auto" w:fill="FFFFFF"/>
        </w:rPr>
        <w:t xml:space="preserve">sheriff’s. He said that he would be attending the Florida Sheriff’s Association winter conference at Amelia Island and would renew the importance of continued funding needed for E-FORCSE and foundation operations. </w:t>
      </w:r>
    </w:p>
    <w:p w:rsidR="00EB705F" w:rsidRDefault="00EB705F" w:rsidP="00411B44">
      <w:pPr>
        <w:rPr>
          <w:rFonts w:ascii="Arial Narrow" w:hAnsi="Arial Narrow" w:cs="Courier New"/>
          <w:color w:val="000000"/>
          <w:sz w:val="24"/>
          <w:szCs w:val="24"/>
          <w:shd w:val="clear" w:color="auto" w:fill="FFFFFF"/>
        </w:rPr>
      </w:pPr>
    </w:p>
    <w:p w:rsidR="00EB705F" w:rsidRDefault="00EB705F"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board discussed the timing and type of special events fundraiser. It agreed that late March or early April would be the best times for this program. The chair requested Mr. Macdonald to work with the fundraising committee to finalize the dates based on the availability of board members to attend the live meeting and special events fundraiser during the legislative session. </w:t>
      </w:r>
    </w:p>
    <w:p w:rsidR="00EB705F" w:rsidRDefault="00EB705F" w:rsidP="00411B44">
      <w:pPr>
        <w:rPr>
          <w:rFonts w:ascii="Arial Narrow" w:hAnsi="Arial Narrow" w:cs="Courier New"/>
          <w:color w:val="000000"/>
          <w:sz w:val="24"/>
          <w:szCs w:val="24"/>
          <w:shd w:val="clear" w:color="auto" w:fill="FFFFFF"/>
        </w:rPr>
      </w:pPr>
    </w:p>
    <w:p w:rsidR="00EB705F" w:rsidRPr="00316B42" w:rsidRDefault="00EB705F" w:rsidP="00411B44">
      <w:pPr>
        <w:rPr>
          <w:rFonts w:ascii="Arial Narrow" w:hAnsi="Arial Narrow" w:cs="Courier New"/>
          <w:b/>
          <w:color w:val="000000"/>
          <w:sz w:val="24"/>
          <w:szCs w:val="24"/>
          <w:shd w:val="clear" w:color="auto" w:fill="FFFFFF"/>
        </w:rPr>
      </w:pPr>
      <w:r w:rsidRPr="00316B42">
        <w:rPr>
          <w:rFonts w:ascii="Arial Narrow" w:hAnsi="Arial Narrow" w:cs="Courier New"/>
          <w:b/>
          <w:color w:val="000000"/>
          <w:sz w:val="24"/>
          <w:szCs w:val="24"/>
          <w:shd w:val="clear" w:color="auto" w:fill="FFFFFF"/>
        </w:rPr>
        <w:t>Executive Directors Report</w:t>
      </w:r>
    </w:p>
    <w:p w:rsidR="00EB705F" w:rsidRDefault="00EB705F"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provided the board an update on the current </w:t>
      </w:r>
      <w:r w:rsidR="00316B42">
        <w:rPr>
          <w:rFonts w:ascii="Arial Narrow" w:hAnsi="Arial Narrow" w:cs="Courier New"/>
          <w:color w:val="000000"/>
          <w:sz w:val="24"/>
          <w:szCs w:val="24"/>
          <w:shd w:val="clear" w:color="auto" w:fill="FFFFFF"/>
        </w:rPr>
        <w:t>Directors</w:t>
      </w:r>
      <w:r>
        <w:rPr>
          <w:rFonts w:ascii="Arial Narrow" w:hAnsi="Arial Narrow" w:cs="Courier New"/>
          <w:color w:val="000000"/>
          <w:sz w:val="24"/>
          <w:szCs w:val="24"/>
          <w:shd w:val="clear" w:color="auto" w:fill="FFFFFF"/>
        </w:rPr>
        <w:t xml:space="preserve"> and Officers Liability Insurance Policy with </w:t>
      </w:r>
      <w:r w:rsidR="00316B42">
        <w:rPr>
          <w:rFonts w:ascii="Arial Narrow" w:hAnsi="Arial Narrow" w:cs="Courier New"/>
          <w:color w:val="000000"/>
          <w:sz w:val="24"/>
          <w:szCs w:val="24"/>
          <w:shd w:val="clear" w:color="auto" w:fill="FFFFFF"/>
        </w:rPr>
        <w:t xml:space="preserve">CHUBB. He said that the in force </w:t>
      </w:r>
      <w:r>
        <w:rPr>
          <w:rFonts w:ascii="Arial Narrow" w:hAnsi="Arial Narrow" w:cs="Courier New"/>
          <w:color w:val="000000"/>
          <w:sz w:val="24"/>
          <w:szCs w:val="24"/>
          <w:shd w:val="clear" w:color="auto" w:fill="FFFFFF"/>
        </w:rPr>
        <w:t>policy covers the foundation up t</w:t>
      </w:r>
      <w:r w:rsidR="00316B42">
        <w:rPr>
          <w:rFonts w:ascii="Arial Narrow" w:hAnsi="Arial Narrow" w:cs="Courier New"/>
          <w:color w:val="000000"/>
          <w:sz w:val="24"/>
          <w:szCs w:val="24"/>
          <w:shd w:val="clear" w:color="auto" w:fill="FFFFFF"/>
        </w:rPr>
        <w:t xml:space="preserve">o $1M. Since the foundation </w:t>
      </w:r>
      <w:r>
        <w:rPr>
          <w:rFonts w:ascii="Arial Narrow" w:hAnsi="Arial Narrow" w:cs="Courier New"/>
          <w:color w:val="000000"/>
          <w:sz w:val="24"/>
          <w:szCs w:val="24"/>
          <w:shd w:val="clear" w:color="auto" w:fill="FFFFFF"/>
        </w:rPr>
        <w:t xml:space="preserve">had assets of over $2M in 2014, the </w:t>
      </w:r>
      <w:r w:rsidR="00316B42">
        <w:rPr>
          <w:rFonts w:ascii="Arial Narrow" w:hAnsi="Arial Narrow" w:cs="Courier New"/>
          <w:color w:val="000000"/>
          <w:sz w:val="24"/>
          <w:szCs w:val="24"/>
          <w:shd w:val="clear" w:color="auto" w:fill="FFFFFF"/>
        </w:rPr>
        <w:t>chair approved seeking a review of</w:t>
      </w:r>
      <w:r>
        <w:rPr>
          <w:rFonts w:ascii="Arial Narrow" w:hAnsi="Arial Narrow" w:cs="Courier New"/>
          <w:color w:val="000000"/>
          <w:sz w:val="24"/>
          <w:szCs w:val="24"/>
          <w:shd w:val="clear" w:color="auto" w:fill="FFFFFF"/>
        </w:rPr>
        <w:t xml:space="preserve"> coverage</w:t>
      </w:r>
      <w:r w:rsidR="00316B42">
        <w:rPr>
          <w:rFonts w:ascii="Arial Narrow" w:hAnsi="Arial Narrow" w:cs="Courier New"/>
          <w:color w:val="000000"/>
          <w:sz w:val="24"/>
          <w:szCs w:val="24"/>
          <w:shd w:val="clear" w:color="auto" w:fill="FFFFFF"/>
        </w:rPr>
        <w:t xml:space="preserve"> limits</w:t>
      </w:r>
      <w:r>
        <w:rPr>
          <w:rFonts w:ascii="Arial Narrow" w:hAnsi="Arial Narrow" w:cs="Courier New"/>
          <w:color w:val="000000"/>
          <w:sz w:val="24"/>
          <w:szCs w:val="24"/>
          <w:shd w:val="clear" w:color="auto" w:fill="FFFFFF"/>
        </w:rPr>
        <w:t xml:space="preserve"> due to the increase in funds. Mr. Macdonald said that the foundation’s insurance agency was in the process of working on the final </w:t>
      </w:r>
      <w:r w:rsidR="0093473D">
        <w:rPr>
          <w:rFonts w:ascii="Arial Narrow" w:hAnsi="Arial Narrow" w:cs="Courier New"/>
          <w:color w:val="000000"/>
          <w:sz w:val="24"/>
          <w:szCs w:val="24"/>
          <w:shd w:val="clear" w:color="auto" w:fill="FFFFFF"/>
        </w:rPr>
        <w:t>amended</w:t>
      </w:r>
      <w:r w:rsidR="00316B42">
        <w:rPr>
          <w:rFonts w:ascii="Arial Narrow" w:hAnsi="Arial Narrow" w:cs="Courier New"/>
          <w:color w:val="000000"/>
          <w:sz w:val="24"/>
          <w:szCs w:val="24"/>
          <w:shd w:val="clear" w:color="auto" w:fill="FFFFFF"/>
        </w:rPr>
        <w:t xml:space="preserve"> policy with CHUBB and would provide a quote by next week. He said that the current D&amp;O premium was $3,727.</w:t>
      </w:r>
    </w:p>
    <w:p w:rsidR="00316B42" w:rsidRDefault="00316B42" w:rsidP="00411B44">
      <w:pPr>
        <w:rPr>
          <w:rFonts w:ascii="Arial Narrow" w:hAnsi="Arial Narrow" w:cs="Courier New"/>
          <w:color w:val="000000"/>
          <w:sz w:val="24"/>
          <w:szCs w:val="24"/>
          <w:shd w:val="clear" w:color="auto" w:fill="FFFFFF"/>
        </w:rPr>
      </w:pPr>
    </w:p>
    <w:p w:rsidR="00316B42" w:rsidRDefault="008E599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discussed </w:t>
      </w:r>
      <w:r w:rsidR="00316B42">
        <w:rPr>
          <w:rFonts w:ascii="Arial Narrow" w:hAnsi="Arial Narrow" w:cs="Courier New"/>
          <w:color w:val="000000"/>
          <w:sz w:val="24"/>
          <w:szCs w:val="24"/>
          <w:shd w:val="clear" w:color="auto" w:fill="FFFFFF"/>
        </w:rPr>
        <w:t xml:space="preserve">website maintenance and revisions. The chair requested the executive director to have the webmaster provide the board at its next meeting the analytics as to how many views the foundation was getting each month. </w:t>
      </w: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executive director then updated the board on the availability of donors to make contributions via credit card through the WFB Merchant Card Services. The chair requested Mr. Macdonald to have the webmaster develop a proposal to establish a Search Engine Optimization program to drive persons to the donations section of the site. </w:t>
      </w:r>
      <w:r w:rsidR="0093473D">
        <w:rPr>
          <w:rFonts w:ascii="Arial Narrow" w:hAnsi="Arial Narrow" w:cs="Courier New"/>
          <w:color w:val="000000"/>
          <w:sz w:val="24"/>
          <w:szCs w:val="24"/>
          <w:shd w:val="clear" w:color="auto" w:fill="FFFFFF"/>
        </w:rPr>
        <w:t xml:space="preserve">If allowed, those persons who are currently using E-FORCSE could be solicited for a donation. </w:t>
      </w:r>
      <w:r>
        <w:rPr>
          <w:rFonts w:ascii="Arial Narrow" w:hAnsi="Arial Narrow" w:cs="Courier New"/>
          <w:color w:val="000000"/>
          <w:sz w:val="24"/>
          <w:szCs w:val="24"/>
          <w:shd w:val="clear" w:color="auto" w:fill="FFFFFF"/>
        </w:rPr>
        <w:t>The board also discussed linking this section of the site with other health care provider websites and the E-FORCSE</w:t>
      </w:r>
      <w:r w:rsidR="008E599B">
        <w:rPr>
          <w:rFonts w:ascii="Arial Narrow" w:hAnsi="Arial Narrow" w:cs="Courier New"/>
          <w:color w:val="000000"/>
          <w:sz w:val="24"/>
          <w:szCs w:val="24"/>
          <w:shd w:val="clear" w:color="auto" w:fill="FFFFFF"/>
        </w:rPr>
        <w:t xml:space="preserve"> website</w:t>
      </w:r>
      <w:r>
        <w:rPr>
          <w:rFonts w:ascii="Arial Narrow" w:hAnsi="Arial Narrow" w:cs="Courier New"/>
          <w:color w:val="000000"/>
          <w:sz w:val="24"/>
          <w:szCs w:val="24"/>
          <w:shd w:val="clear" w:color="auto" w:fill="FFFFFF"/>
        </w:rPr>
        <w:t xml:space="preserve">. Ms. Poston said that there was such a link on the </w:t>
      </w:r>
      <w:r w:rsidR="00AC05F4">
        <w:rPr>
          <w:rFonts w:ascii="Arial Narrow" w:hAnsi="Arial Narrow" w:cs="Courier New"/>
          <w:color w:val="000000"/>
          <w:sz w:val="24"/>
          <w:szCs w:val="24"/>
          <w:shd w:val="clear" w:color="auto" w:fill="FFFFFF"/>
        </w:rPr>
        <w:t xml:space="preserve">E-FORCSE website. </w:t>
      </w:r>
    </w:p>
    <w:p w:rsidR="00AC05F4" w:rsidRDefault="00AC05F4" w:rsidP="00411B44">
      <w:pPr>
        <w:rPr>
          <w:rFonts w:ascii="Arial Narrow" w:hAnsi="Arial Narrow" w:cs="Courier New"/>
          <w:color w:val="000000"/>
          <w:sz w:val="24"/>
          <w:szCs w:val="24"/>
          <w:shd w:val="clear" w:color="auto" w:fill="FFFFFF"/>
        </w:rPr>
      </w:pPr>
    </w:p>
    <w:p w:rsidR="00AC05F4" w:rsidRDefault="00AC05F4"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board then discussed other methods of funding state PDMP databases. The chair requested Mr. Macdonald and Ms. Poston to develop a map of the U.S. showing which states had a PDMP and whether they were funded by private, public or joint sources. The chair said that this information could then be forwarded to the Florida legislature for its information. The board also asked Ms. Poston to check to </w:t>
      </w:r>
      <w:r w:rsidRPr="00AC05F4">
        <w:rPr>
          <w:rFonts w:ascii="Arial Narrow" w:hAnsi="Arial Narrow" w:cs="Courier New"/>
          <w:color w:val="000000"/>
          <w:sz w:val="24"/>
          <w:szCs w:val="24"/>
          <w:shd w:val="clear" w:color="auto" w:fill="FFFFFF"/>
        </w:rPr>
        <w:t xml:space="preserve">see if </w:t>
      </w:r>
      <w:r>
        <w:rPr>
          <w:rFonts w:ascii="Arial Narrow" w:hAnsi="Arial Narrow" w:cs="Courier New"/>
          <w:color w:val="000000"/>
          <w:sz w:val="24"/>
          <w:szCs w:val="24"/>
          <w:shd w:val="clear" w:color="auto" w:fill="FFFFFF"/>
        </w:rPr>
        <w:t>it was possible to assign</w:t>
      </w:r>
      <w:r w:rsidRPr="00AC05F4">
        <w:rPr>
          <w:rFonts w:ascii="Arial Narrow" w:hAnsi="Arial Narrow" w:cs="Courier New"/>
          <w:color w:val="000000"/>
          <w:sz w:val="24"/>
          <w:szCs w:val="24"/>
          <w:shd w:val="clear" w:color="auto" w:fill="FFFFFF"/>
        </w:rPr>
        <w:t xml:space="preserve"> some of the regulatory fines and costs associated with controlled substance fraud, abuse and diversion cases to the PDMP</w:t>
      </w:r>
      <w:r>
        <w:rPr>
          <w:rFonts w:ascii="Arial Narrow" w:hAnsi="Arial Narrow" w:cs="Courier New"/>
          <w:color w:val="000000"/>
          <w:sz w:val="24"/>
          <w:szCs w:val="24"/>
          <w:shd w:val="clear" w:color="auto" w:fill="FFFFFF"/>
        </w:rPr>
        <w:t xml:space="preserve"> for operations</w:t>
      </w:r>
      <w:r w:rsidRPr="00AC05F4">
        <w:rPr>
          <w:rFonts w:ascii="Arial Narrow" w:hAnsi="Arial Narrow" w:cs="Courier New"/>
          <w:color w:val="000000"/>
          <w:sz w:val="24"/>
          <w:szCs w:val="24"/>
          <w:shd w:val="clear" w:color="auto" w:fill="FFFFFF"/>
        </w:rPr>
        <w:t>.</w:t>
      </w:r>
      <w:r>
        <w:rPr>
          <w:rFonts w:ascii="Arial Narrow" w:hAnsi="Arial Narrow" w:cs="Courier New"/>
          <w:color w:val="000000"/>
          <w:sz w:val="24"/>
          <w:szCs w:val="24"/>
          <w:shd w:val="clear" w:color="auto" w:fill="FFFFFF"/>
        </w:rPr>
        <w:t xml:space="preserve"> The chair also asked Mr. Macdonald to contact the health care boards to determine if they had any statistics on percent of discipline cases that dealt with controlled substance abuse or diversion. </w:t>
      </w:r>
    </w:p>
    <w:p w:rsidR="00AC05F4" w:rsidRDefault="00AC05F4" w:rsidP="00411B44">
      <w:pPr>
        <w:rPr>
          <w:rFonts w:ascii="Arial Narrow" w:hAnsi="Arial Narrow" w:cs="Courier New"/>
          <w:color w:val="000000"/>
          <w:sz w:val="24"/>
          <w:szCs w:val="24"/>
          <w:shd w:val="clear" w:color="auto" w:fill="FFFFFF"/>
        </w:rPr>
      </w:pPr>
    </w:p>
    <w:p w:rsidR="00AC05F4" w:rsidRDefault="00AC05F4"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then addressed his efforts to promote the PDMP Foundation’s activities in support of the E-FORCSE database. He said since the last board meeting he attended the boards of pharmacy, medicine and nursing meetings, the Florida Podiatric Medical Association convention, the Florida Dental Association House of Delegates and will be </w:t>
      </w:r>
      <w:r w:rsidR="008E599B">
        <w:rPr>
          <w:rFonts w:ascii="Arial Narrow" w:hAnsi="Arial Narrow" w:cs="Courier New"/>
          <w:color w:val="000000"/>
          <w:sz w:val="24"/>
          <w:szCs w:val="24"/>
          <w:shd w:val="clear" w:color="auto" w:fill="FFFFFF"/>
        </w:rPr>
        <w:t xml:space="preserve">at the Florida Sheriff’s Association winter conference, the board of nursing to present and the Florida Osteopathic Medical Association convention. </w:t>
      </w:r>
    </w:p>
    <w:p w:rsidR="008E599B" w:rsidRDefault="008E599B" w:rsidP="00411B44">
      <w:pPr>
        <w:rPr>
          <w:rFonts w:ascii="Arial Narrow" w:hAnsi="Arial Narrow" w:cs="Courier New"/>
          <w:color w:val="000000"/>
          <w:sz w:val="24"/>
          <w:szCs w:val="24"/>
          <w:shd w:val="clear" w:color="auto" w:fill="FFFFFF"/>
        </w:rPr>
      </w:pPr>
    </w:p>
    <w:p w:rsidR="008E599B" w:rsidRDefault="008E599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Next, the executive director discussed PDMP Foundation board vacancies. He said that the foundation’s board currently had nine members and that there were two vacancies. One of the vacancies could be filled upon approval by the State Surgeon General by Dr. Samir Vakil, past-president of the Florida Podiatric </w:t>
      </w:r>
      <w:r>
        <w:rPr>
          <w:rFonts w:ascii="Arial Narrow" w:hAnsi="Arial Narrow" w:cs="Courier New"/>
          <w:color w:val="000000"/>
          <w:sz w:val="24"/>
          <w:szCs w:val="24"/>
          <w:shd w:val="clear" w:color="auto" w:fill="FFFFFF"/>
        </w:rPr>
        <w:lastRenderedPageBreak/>
        <w:t xml:space="preserve">Medical Association. The other spot is being held for a representative of the Florida Sheriff’s Association. Mr. Macdonald requested the board to forward any other candidates who may be interested in serving. </w:t>
      </w:r>
    </w:p>
    <w:p w:rsidR="008E599B" w:rsidRDefault="008E599B" w:rsidP="00411B44">
      <w:pPr>
        <w:rPr>
          <w:rFonts w:ascii="Arial Narrow" w:hAnsi="Arial Narrow" w:cs="Courier New"/>
          <w:color w:val="000000"/>
          <w:sz w:val="24"/>
          <w:szCs w:val="24"/>
          <w:shd w:val="clear" w:color="auto" w:fill="FFFFFF"/>
        </w:rPr>
      </w:pPr>
    </w:p>
    <w:p w:rsidR="008E599B" w:rsidRDefault="008E599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Mr. Macdonald then discussed the preparation of the Annual Report to the Department of Health as directed as part of the Direct Support Organization contract. He said that he would be working on this for submission in May 2015. </w:t>
      </w:r>
    </w:p>
    <w:p w:rsidR="008E599B" w:rsidRDefault="008E599B" w:rsidP="00411B44">
      <w:pPr>
        <w:rPr>
          <w:rFonts w:ascii="Arial Narrow" w:hAnsi="Arial Narrow" w:cs="Courier New"/>
          <w:color w:val="000000"/>
          <w:sz w:val="24"/>
          <w:szCs w:val="24"/>
          <w:shd w:val="clear" w:color="auto" w:fill="FFFFFF"/>
        </w:rPr>
      </w:pPr>
    </w:p>
    <w:p w:rsidR="008E599B" w:rsidRDefault="008E599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executive director stated that the PDMP Foundation’s </w:t>
      </w:r>
      <w:r w:rsidR="00502D0B">
        <w:rPr>
          <w:rFonts w:ascii="Arial Narrow" w:hAnsi="Arial Narrow" w:cs="Courier New"/>
          <w:color w:val="000000"/>
          <w:sz w:val="24"/>
          <w:szCs w:val="24"/>
          <w:shd w:val="clear" w:color="auto" w:fill="FFFFFF"/>
        </w:rPr>
        <w:t xml:space="preserve">annual corporate report was completed. It was submitted to the Florida Division of Corporations with a cover letter exempting the foundation as a DSO from paying any filing fees. </w:t>
      </w:r>
    </w:p>
    <w:p w:rsidR="00502D0B" w:rsidRDefault="00502D0B" w:rsidP="00411B44">
      <w:pPr>
        <w:rPr>
          <w:rFonts w:ascii="Arial Narrow" w:hAnsi="Arial Narrow" w:cs="Courier New"/>
          <w:color w:val="000000"/>
          <w:sz w:val="24"/>
          <w:szCs w:val="24"/>
          <w:shd w:val="clear" w:color="auto" w:fill="FFFFFF"/>
        </w:rPr>
      </w:pPr>
    </w:p>
    <w:p w:rsidR="00502D0B" w:rsidRPr="00502D0B" w:rsidRDefault="00502D0B" w:rsidP="00411B44">
      <w:pPr>
        <w:rPr>
          <w:rFonts w:ascii="Arial Narrow" w:hAnsi="Arial Narrow" w:cs="Courier New"/>
          <w:b/>
          <w:color w:val="000000"/>
          <w:sz w:val="24"/>
          <w:szCs w:val="24"/>
          <w:shd w:val="clear" w:color="auto" w:fill="FFFFFF"/>
        </w:rPr>
      </w:pPr>
      <w:r w:rsidRPr="00502D0B">
        <w:rPr>
          <w:rFonts w:ascii="Arial Narrow" w:hAnsi="Arial Narrow" w:cs="Courier New"/>
          <w:b/>
          <w:color w:val="000000"/>
          <w:sz w:val="24"/>
          <w:szCs w:val="24"/>
          <w:shd w:val="clear" w:color="auto" w:fill="FFFFFF"/>
        </w:rPr>
        <w:t>E-FORCSE Report</w:t>
      </w:r>
    </w:p>
    <w:p w:rsidR="00502D0B" w:rsidRDefault="00502D0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Ms. Poston provided the board with an update on E-FORCSE Operations. She reported on the audit of pharmacies and said that over 90% were in compliance with the PDMP law. She provided an update on utilization, controlled substance prescriptions, </w:t>
      </w:r>
      <w:r w:rsidR="00206D63">
        <w:rPr>
          <w:rFonts w:ascii="Arial Narrow" w:hAnsi="Arial Narrow" w:cs="Courier New"/>
          <w:color w:val="000000"/>
          <w:sz w:val="24"/>
          <w:szCs w:val="24"/>
          <w:shd w:val="clear" w:color="auto" w:fill="FFFFFF"/>
        </w:rPr>
        <w:t xml:space="preserve">and </w:t>
      </w:r>
      <w:r>
        <w:rPr>
          <w:rFonts w:ascii="Arial Narrow" w:hAnsi="Arial Narrow" w:cs="Courier New"/>
          <w:color w:val="000000"/>
          <w:sz w:val="24"/>
          <w:szCs w:val="24"/>
          <w:shd w:val="clear" w:color="auto" w:fill="FFFFFF"/>
        </w:rPr>
        <w:t>multi-doctor episodes</w:t>
      </w:r>
      <w:r w:rsidR="00206D63">
        <w:rPr>
          <w:rFonts w:ascii="Arial Narrow" w:hAnsi="Arial Narrow" w:cs="Courier New"/>
          <w:color w:val="000000"/>
          <w:sz w:val="24"/>
          <w:szCs w:val="24"/>
          <w:shd w:val="clear" w:color="auto" w:fill="FFFFFF"/>
        </w:rPr>
        <w:t>. She also said</w:t>
      </w:r>
      <w:r>
        <w:rPr>
          <w:rFonts w:ascii="Arial Narrow" w:hAnsi="Arial Narrow" w:cs="Courier New"/>
          <w:color w:val="000000"/>
          <w:sz w:val="24"/>
          <w:szCs w:val="24"/>
          <w:shd w:val="clear" w:color="auto" w:fill="FFFFFF"/>
        </w:rPr>
        <w:t xml:space="preserve"> that over $100,000 was spent in the last year on database enhancements. She referred the board to the E-FORCSE annual report to the governor that was posted on the database’s website for further updates on the program. </w:t>
      </w:r>
    </w:p>
    <w:p w:rsidR="00502D0B" w:rsidRDefault="00502D0B" w:rsidP="00411B44">
      <w:pPr>
        <w:rPr>
          <w:rFonts w:ascii="Arial Narrow" w:hAnsi="Arial Narrow" w:cs="Courier New"/>
          <w:color w:val="000000"/>
          <w:sz w:val="24"/>
          <w:szCs w:val="24"/>
          <w:shd w:val="clear" w:color="auto" w:fill="FFFFFF"/>
        </w:rPr>
      </w:pPr>
    </w:p>
    <w:p w:rsidR="00502D0B" w:rsidRPr="00206D63" w:rsidRDefault="00502D0B" w:rsidP="00411B44">
      <w:pPr>
        <w:rPr>
          <w:rFonts w:ascii="Arial Narrow" w:hAnsi="Arial Narrow" w:cs="Courier New"/>
          <w:b/>
          <w:color w:val="000000"/>
          <w:sz w:val="24"/>
          <w:szCs w:val="24"/>
          <w:shd w:val="clear" w:color="auto" w:fill="FFFFFF"/>
        </w:rPr>
      </w:pPr>
      <w:r w:rsidRPr="00206D63">
        <w:rPr>
          <w:rFonts w:ascii="Arial Narrow" w:hAnsi="Arial Narrow" w:cs="Courier New"/>
          <w:b/>
          <w:color w:val="000000"/>
          <w:sz w:val="24"/>
          <w:szCs w:val="24"/>
          <w:shd w:val="clear" w:color="auto" w:fill="FFFFFF"/>
        </w:rPr>
        <w:t>Public Comments</w:t>
      </w:r>
    </w:p>
    <w:p w:rsidR="00502D0B" w:rsidRDefault="00502D0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called for any public comments. None were made. </w:t>
      </w:r>
    </w:p>
    <w:p w:rsidR="00502D0B" w:rsidRDefault="00502D0B" w:rsidP="00411B44">
      <w:pPr>
        <w:rPr>
          <w:rFonts w:ascii="Arial Narrow" w:hAnsi="Arial Narrow" w:cs="Courier New"/>
          <w:color w:val="000000"/>
          <w:sz w:val="24"/>
          <w:szCs w:val="24"/>
          <w:shd w:val="clear" w:color="auto" w:fill="FFFFFF"/>
        </w:rPr>
      </w:pPr>
    </w:p>
    <w:p w:rsidR="00502D0B" w:rsidRPr="00206D63" w:rsidRDefault="00502D0B" w:rsidP="00411B44">
      <w:pPr>
        <w:rPr>
          <w:rFonts w:ascii="Arial Narrow" w:hAnsi="Arial Narrow" w:cs="Courier New"/>
          <w:b/>
          <w:color w:val="000000"/>
          <w:sz w:val="24"/>
          <w:szCs w:val="24"/>
          <w:shd w:val="clear" w:color="auto" w:fill="FFFFFF"/>
        </w:rPr>
      </w:pPr>
      <w:r w:rsidRPr="00206D63">
        <w:rPr>
          <w:rFonts w:ascii="Arial Narrow" w:hAnsi="Arial Narrow" w:cs="Courier New"/>
          <w:b/>
          <w:color w:val="000000"/>
          <w:sz w:val="24"/>
          <w:szCs w:val="24"/>
          <w:shd w:val="clear" w:color="auto" w:fill="FFFFFF"/>
        </w:rPr>
        <w:t>Announcements</w:t>
      </w:r>
    </w:p>
    <w:p w:rsidR="00502D0B" w:rsidRDefault="00502D0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The chair called for any announcements. None were made.</w:t>
      </w:r>
    </w:p>
    <w:p w:rsidR="00502D0B" w:rsidRDefault="00502D0B" w:rsidP="00411B44">
      <w:pPr>
        <w:rPr>
          <w:rFonts w:ascii="Arial Narrow" w:hAnsi="Arial Narrow" w:cs="Courier New"/>
          <w:color w:val="000000"/>
          <w:sz w:val="24"/>
          <w:szCs w:val="24"/>
          <w:shd w:val="clear" w:color="auto" w:fill="FFFFFF"/>
        </w:rPr>
      </w:pPr>
    </w:p>
    <w:p w:rsidR="00502D0B" w:rsidRPr="00206D63" w:rsidRDefault="00502D0B" w:rsidP="00411B44">
      <w:pPr>
        <w:rPr>
          <w:rFonts w:ascii="Arial Narrow" w:hAnsi="Arial Narrow" w:cs="Courier New"/>
          <w:b/>
          <w:color w:val="000000"/>
          <w:sz w:val="24"/>
          <w:szCs w:val="24"/>
          <w:shd w:val="clear" w:color="auto" w:fill="FFFFFF"/>
        </w:rPr>
      </w:pPr>
      <w:r w:rsidRPr="00206D63">
        <w:rPr>
          <w:rFonts w:ascii="Arial Narrow" w:hAnsi="Arial Narrow" w:cs="Courier New"/>
          <w:b/>
          <w:color w:val="000000"/>
          <w:sz w:val="24"/>
          <w:szCs w:val="24"/>
          <w:shd w:val="clear" w:color="auto" w:fill="FFFFFF"/>
        </w:rPr>
        <w:t>Date of Next Meeting</w:t>
      </w:r>
    </w:p>
    <w:p w:rsidR="00502D0B" w:rsidRDefault="00502D0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chair said that as soon as Mr. Macdonald and the fundraising committee had reviewed availability dates for board members to meet in Tallahassee during the legislative session the next meeting date would be finalized. </w:t>
      </w:r>
    </w:p>
    <w:p w:rsidR="00502D0B" w:rsidRDefault="00502D0B" w:rsidP="00411B44">
      <w:pPr>
        <w:rPr>
          <w:rFonts w:ascii="Arial Narrow" w:hAnsi="Arial Narrow" w:cs="Courier New"/>
          <w:color w:val="000000"/>
          <w:sz w:val="24"/>
          <w:szCs w:val="24"/>
          <w:shd w:val="clear" w:color="auto" w:fill="FFFFFF"/>
        </w:rPr>
      </w:pPr>
    </w:p>
    <w:p w:rsidR="00502D0B" w:rsidRPr="00206D63" w:rsidRDefault="00502D0B" w:rsidP="00411B44">
      <w:pPr>
        <w:rPr>
          <w:rFonts w:ascii="Arial Narrow" w:hAnsi="Arial Narrow" w:cs="Courier New"/>
          <w:b/>
          <w:color w:val="000000"/>
          <w:sz w:val="24"/>
          <w:szCs w:val="24"/>
          <w:shd w:val="clear" w:color="auto" w:fill="FFFFFF"/>
        </w:rPr>
      </w:pPr>
      <w:r w:rsidRPr="00206D63">
        <w:rPr>
          <w:rFonts w:ascii="Arial Narrow" w:hAnsi="Arial Narrow" w:cs="Courier New"/>
          <w:b/>
          <w:color w:val="000000"/>
          <w:sz w:val="24"/>
          <w:szCs w:val="24"/>
          <w:shd w:val="clear" w:color="auto" w:fill="FFFFFF"/>
        </w:rPr>
        <w:t>Adjournment</w:t>
      </w:r>
    </w:p>
    <w:p w:rsidR="00502D0B" w:rsidRDefault="00502D0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The conference call meeting of the PDMP Foundation Board of Directors was adjourned at </w:t>
      </w:r>
      <w:r w:rsidR="00206D63">
        <w:rPr>
          <w:rFonts w:ascii="Arial Narrow" w:hAnsi="Arial Narrow" w:cs="Courier New"/>
          <w:color w:val="000000"/>
          <w:sz w:val="24"/>
          <w:szCs w:val="24"/>
          <w:shd w:val="clear" w:color="auto" w:fill="FFFFFF"/>
        </w:rPr>
        <w:t xml:space="preserve">9:25 a.m., Thursday January 29, 2015. </w:t>
      </w:r>
    </w:p>
    <w:p w:rsidR="00502D0B" w:rsidRDefault="00502D0B" w:rsidP="00411B44">
      <w:pPr>
        <w:rPr>
          <w:rFonts w:ascii="Arial Narrow" w:hAnsi="Arial Narrow" w:cs="Courier New"/>
          <w:color w:val="000000"/>
          <w:sz w:val="24"/>
          <w:szCs w:val="24"/>
          <w:shd w:val="clear" w:color="auto" w:fill="FFFFFF"/>
        </w:rPr>
      </w:pPr>
    </w:p>
    <w:p w:rsidR="00502D0B" w:rsidRDefault="00502D0B" w:rsidP="00411B44">
      <w:pPr>
        <w:rPr>
          <w:rFonts w:ascii="Arial Narrow" w:hAnsi="Arial Narrow" w:cs="Courier New"/>
          <w:color w:val="000000"/>
          <w:sz w:val="24"/>
          <w:szCs w:val="24"/>
          <w:shd w:val="clear" w:color="auto" w:fill="FFFFFF"/>
        </w:rPr>
      </w:pPr>
    </w:p>
    <w:p w:rsidR="008E599B" w:rsidRDefault="008E599B" w:rsidP="00411B44">
      <w:pPr>
        <w:rPr>
          <w:rFonts w:ascii="Arial Narrow" w:hAnsi="Arial Narrow" w:cs="Courier New"/>
          <w:color w:val="000000"/>
          <w:sz w:val="24"/>
          <w:szCs w:val="24"/>
          <w:shd w:val="clear" w:color="auto" w:fill="FFFFFF"/>
        </w:rPr>
      </w:pPr>
    </w:p>
    <w:p w:rsidR="008E599B" w:rsidRPr="00AC05F4" w:rsidRDefault="008E599B" w:rsidP="00411B44">
      <w:pPr>
        <w:rPr>
          <w:rFonts w:ascii="Arial Narrow" w:hAnsi="Arial Narrow" w:cs="Courier New"/>
          <w:color w:val="000000"/>
          <w:sz w:val="24"/>
          <w:szCs w:val="24"/>
          <w:shd w:val="clear" w:color="auto" w:fill="FFFFFF"/>
        </w:rPr>
      </w:pPr>
      <w:r>
        <w:rPr>
          <w:rFonts w:ascii="Arial Narrow" w:hAnsi="Arial Narrow" w:cs="Courier New"/>
          <w:color w:val="000000"/>
          <w:sz w:val="24"/>
          <w:szCs w:val="24"/>
          <w:shd w:val="clear" w:color="auto" w:fill="FFFFFF"/>
        </w:rPr>
        <w:t xml:space="preserve"> </w:t>
      </w:r>
    </w:p>
    <w:p w:rsidR="00316B42" w:rsidRPr="00AC05F4"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316B42" w:rsidRDefault="00316B42" w:rsidP="00411B44">
      <w:pPr>
        <w:rPr>
          <w:rFonts w:ascii="Arial Narrow" w:hAnsi="Arial Narrow" w:cs="Courier New"/>
          <w:color w:val="000000"/>
          <w:sz w:val="24"/>
          <w:szCs w:val="24"/>
          <w:shd w:val="clear" w:color="auto" w:fill="FFFFFF"/>
        </w:rPr>
      </w:pPr>
    </w:p>
    <w:p w:rsidR="00EB705F" w:rsidRDefault="00EB705F" w:rsidP="00411B44">
      <w:pPr>
        <w:rPr>
          <w:rFonts w:ascii="Arial Narrow" w:hAnsi="Arial Narrow" w:cs="Courier New"/>
          <w:color w:val="000000"/>
          <w:sz w:val="24"/>
          <w:szCs w:val="24"/>
          <w:shd w:val="clear" w:color="auto" w:fill="FFFFFF"/>
        </w:rPr>
      </w:pPr>
    </w:p>
    <w:p w:rsidR="00EB705F" w:rsidRPr="00052E2A" w:rsidRDefault="00EB705F" w:rsidP="00411B44">
      <w:pPr>
        <w:rPr>
          <w:rFonts w:ascii="Arial Narrow" w:hAnsi="Arial Narrow"/>
          <w:sz w:val="24"/>
          <w:szCs w:val="24"/>
        </w:rPr>
      </w:pPr>
    </w:p>
    <w:p w:rsidR="00A81621" w:rsidRPr="00052E2A" w:rsidRDefault="00A81621">
      <w:pPr>
        <w:rPr>
          <w:rFonts w:ascii="Arial Narrow" w:hAnsi="Arial Narrow"/>
          <w:sz w:val="24"/>
          <w:szCs w:val="24"/>
        </w:rPr>
      </w:pPr>
    </w:p>
    <w:sectPr w:rsidR="00A81621" w:rsidRPr="00052E2A">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68A4" w:rsidRDefault="003268A4" w:rsidP="0019358B">
      <w:r>
        <w:separator/>
      </w:r>
    </w:p>
  </w:endnote>
  <w:endnote w:type="continuationSeparator" w:id="0">
    <w:p w:rsidR="003268A4" w:rsidRDefault="003268A4" w:rsidP="001935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8B" w:rsidRDefault="0019358B">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8B" w:rsidRDefault="0019358B">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8B" w:rsidRDefault="0019358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68A4" w:rsidRDefault="003268A4" w:rsidP="0019358B">
      <w:r>
        <w:separator/>
      </w:r>
    </w:p>
  </w:footnote>
  <w:footnote w:type="continuationSeparator" w:id="0">
    <w:p w:rsidR="003268A4" w:rsidRDefault="003268A4" w:rsidP="0019358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8B" w:rsidRDefault="0019358B">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6940437"/>
      <w:docPartObj>
        <w:docPartGallery w:val="Watermarks"/>
        <w:docPartUnique/>
      </w:docPartObj>
    </w:sdtPr>
    <w:sdtContent>
      <w:p w:rsidR="0019358B" w:rsidRDefault="0019358B">
        <w:pPr>
          <w:pStyle w:val="Header"/>
        </w:pPr>
        <w:r>
          <w:rPr>
            <w:noProof/>
            <w:lang w:eastAsia="zh-TW"/>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9358B" w:rsidRDefault="0019358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1B44"/>
    <w:rsid w:val="00001EC9"/>
    <w:rsid w:val="000061DE"/>
    <w:rsid w:val="00007109"/>
    <w:rsid w:val="000129E1"/>
    <w:rsid w:val="00016977"/>
    <w:rsid w:val="00021C56"/>
    <w:rsid w:val="00031014"/>
    <w:rsid w:val="0003670C"/>
    <w:rsid w:val="000409A9"/>
    <w:rsid w:val="00052E2A"/>
    <w:rsid w:val="00053FB1"/>
    <w:rsid w:val="00067149"/>
    <w:rsid w:val="00067A06"/>
    <w:rsid w:val="000738DB"/>
    <w:rsid w:val="00082438"/>
    <w:rsid w:val="00084B08"/>
    <w:rsid w:val="00085C0C"/>
    <w:rsid w:val="00087BA0"/>
    <w:rsid w:val="000A6A3D"/>
    <w:rsid w:val="000B68A8"/>
    <w:rsid w:val="000B6FC0"/>
    <w:rsid w:val="000D21E7"/>
    <w:rsid w:val="000E68C7"/>
    <w:rsid w:val="000F1800"/>
    <w:rsid w:val="000F2C84"/>
    <w:rsid w:val="00100A14"/>
    <w:rsid w:val="001121E2"/>
    <w:rsid w:val="00112276"/>
    <w:rsid w:val="00116D56"/>
    <w:rsid w:val="001236C8"/>
    <w:rsid w:val="00130A1E"/>
    <w:rsid w:val="0013559A"/>
    <w:rsid w:val="00157066"/>
    <w:rsid w:val="00164AF4"/>
    <w:rsid w:val="001675B9"/>
    <w:rsid w:val="00173A10"/>
    <w:rsid w:val="001760F9"/>
    <w:rsid w:val="00177537"/>
    <w:rsid w:val="00177557"/>
    <w:rsid w:val="00185990"/>
    <w:rsid w:val="0018758D"/>
    <w:rsid w:val="00193515"/>
    <w:rsid w:val="0019358B"/>
    <w:rsid w:val="00194FA8"/>
    <w:rsid w:val="00197497"/>
    <w:rsid w:val="001A1743"/>
    <w:rsid w:val="001B1B6E"/>
    <w:rsid w:val="001C6A6D"/>
    <w:rsid w:val="001C7DA4"/>
    <w:rsid w:val="001E10B2"/>
    <w:rsid w:val="001E38C2"/>
    <w:rsid w:val="001E645C"/>
    <w:rsid w:val="00205AF0"/>
    <w:rsid w:val="00206D63"/>
    <w:rsid w:val="00207706"/>
    <w:rsid w:val="00215A5A"/>
    <w:rsid w:val="00224263"/>
    <w:rsid w:val="002262B6"/>
    <w:rsid w:val="00226F5E"/>
    <w:rsid w:val="002355FC"/>
    <w:rsid w:val="00236A12"/>
    <w:rsid w:val="00244479"/>
    <w:rsid w:val="002464D9"/>
    <w:rsid w:val="002532BC"/>
    <w:rsid w:val="00253A34"/>
    <w:rsid w:val="00254C84"/>
    <w:rsid w:val="00270742"/>
    <w:rsid w:val="00274E45"/>
    <w:rsid w:val="0028279E"/>
    <w:rsid w:val="00286C5B"/>
    <w:rsid w:val="002931B8"/>
    <w:rsid w:val="00296B03"/>
    <w:rsid w:val="00296E72"/>
    <w:rsid w:val="002B2051"/>
    <w:rsid w:val="002B430E"/>
    <w:rsid w:val="002B7CA6"/>
    <w:rsid w:val="002C01B5"/>
    <w:rsid w:val="002C2DB4"/>
    <w:rsid w:val="002C5824"/>
    <w:rsid w:val="002D13D4"/>
    <w:rsid w:val="002D249B"/>
    <w:rsid w:val="002D4D3D"/>
    <w:rsid w:val="002E5C44"/>
    <w:rsid w:val="00305A89"/>
    <w:rsid w:val="00307ECD"/>
    <w:rsid w:val="0031504B"/>
    <w:rsid w:val="00316B42"/>
    <w:rsid w:val="003268A4"/>
    <w:rsid w:val="003270DB"/>
    <w:rsid w:val="00330E90"/>
    <w:rsid w:val="0033718E"/>
    <w:rsid w:val="00337C64"/>
    <w:rsid w:val="00341AEE"/>
    <w:rsid w:val="0034390F"/>
    <w:rsid w:val="00355126"/>
    <w:rsid w:val="003702EA"/>
    <w:rsid w:val="003714E8"/>
    <w:rsid w:val="00372DF8"/>
    <w:rsid w:val="00376F0B"/>
    <w:rsid w:val="00381C2E"/>
    <w:rsid w:val="00384CD0"/>
    <w:rsid w:val="00386956"/>
    <w:rsid w:val="00395381"/>
    <w:rsid w:val="00396B6F"/>
    <w:rsid w:val="00396BDD"/>
    <w:rsid w:val="003A1413"/>
    <w:rsid w:val="003B0267"/>
    <w:rsid w:val="003B036F"/>
    <w:rsid w:val="003B1240"/>
    <w:rsid w:val="003B1E76"/>
    <w:rsid w:val="003C5AC0"/>
    <w:rsid w:val="003D3D00"/>
    <w:rsid w:val="003D5FBB"/>
    <w:rsid w:val="003F4C62"/>
    <w:rsid w:val="003F533D"/>
    <w:rsid w:val="003F6765"/>
    <w:rsid w:val="004012BA"/>
    <w:rsid w:val="004067E8"/>
    <w:rsid w:val="00411B44"/>
    <w:rsid w:val="00412A56"/>
    <w:rsid w:val="004262F6"/>
    <w:rsid w:val="004263FC"/>
    <w:rsid w:val="004403DA"/>
    <w:rsid w:val="0044506B"/>
    <w:rsid w:val="00445E24"/>
    <w:rsid w:val="00460D4F"/>
    <w:rsid w:val="004623CC"/>
    <w:rsid w:val="00464E97"/>
    <w:rsid w:val="0046764E"/>
    <w:rsid w:val="00474015"/>
    <w:rsid w:val="00475C23"/>
    <w:rsid w:val="00476275"/>
    <w:rsid w:val="0047664E"/>
    <w:rsid w:val="0047790E"/>
    <w:rsid w:val="00492371"/>
    <w:rsid w:val="00493789"/>
    <w:rsid w:val="00495642"/>
    <w:rsid w:val="004A356A"/>
    <w:rsid w:val="004A3868"/>
    <w:rsid w:val="004A61BD"/>
    <w:rsid w:val="004B4284"/>
    <w:rsid w:val="004B6435"/>
    <w:rsid w:val="004B7AE5"/>
    <w:rsid w:val="004C3474"/>
    <w:rsid w:val="004D5135"/>
    <w:rsid w:val="004E0622"/>
    <w:rsid w:val="004E0CC5"/>
    <w:rsid w:val="004F1661"/>
    <w:rsid w:val="004F776E"/>
    <w:rsid w:val="00502D0B"/>
    <w:rsid w:val="005031D1"/>
    <w:rsid w:val="005230CA"/>
    <w:rsid w:val="00526EEF"/>
    <w:rsid w:val="00534B49"/>
    <w:rsid w:val="005419B2"/>
    <w:rsid w:val="005606E9"/>
    <w:rsid w:val="00573C0A"/>
    <w:rsid w:val="00593F9C"/>
    <w:rsid w:val="005A05F2"/>
    <w:rsid w:val="005A2316"/>
    <w:rsid w:val="005A2856"/>
    <w:rsid w:val="005A64AE"/>
    <w:rsid w:val="005A73DA"/>
    <w:rsid w:val="005B756E"/>
    <w:rsid w:val="005C13C2"/>
    <w:rsid w:val="005D5197"/>
    <w:rsid w:val="005E161C"/>
    <w:rsid w:val="005F1511"/>
    <w:rsid w:val="005F70A8"/>
    <w:rsid w:val="0060081A"/>
    <w:rsid w:val="00604131"/>
    <w:rsid w:val="00605657"/>
    <w:rsid w:val="00610E83"/>
    <w:rsid w:val="006245CE"/>
    <w:rsid w:val="00625423"/>
    <w:rsid w:val="00632375"/>
    <w:rsid w:val="00633E20"/>
    <w:rsid w:val="00634F24"/>
    <w:rsid w:val="00650D62"/>
    <w:rsid w:val="00654DC0"/>
    <w:rsid w:val="00660D67"/>
    <w:rsid w:val="00664092"/>
    <w:rsid w:val="00664AE0"/>
    <w:rsid w:val="00672E45"/>
    <w:rsid w:val="006747EE"/>
    <w:rsid w:val="00675801"/>
    <w:rsid w:val="00692A09"/>
    <w:rsid w:val="0069345A"/>
    <w:rsid w:val="006A2880"/>
    <w:rsid w:val="006A6675"/>
    <w:rsid w:val="006B1A74"/>
    <w:rsid w:val="006B6845"/>
    <w:rsid w:val="006C0EE0"/>
    <w:rsid w:val="006C46A6"/>
    <w:rsid w:val="006C7126"/>
    <w:rsid w:val="006D5BDE"/>
    <w:rsid w:val="006E037D"/>
    <w:rsid w:val="006E1A43"/>
    <w:rsid w:val="006E31FD"/>
    <w:rsid w:val="006E4AF0"/>
    <w:rsid w:val="006F71FD"/>
    <w:rsid w:val="006F7915"/>
    <w:rsid w:val="007034A0"/>
    <w:rsid w:val="00723C03"/>
    <w:rsid w:val="00724E8C"/>
    <w:rsid w:val="00730149"/>
    <w:rsid w:val="007461F8"/>
    <w:rsid w:val="00746735"/>
    <w:rsid w:val="007510DA"/>
    <w:rsid w:val="007600B1"/>
    <w:rsid w:val="00765284"/>
    <w:rsid w:val="0077503F"/>
    <w:rsid w:val="00775C09"/>
    <w:rsid w:val="0078308D"/>
    <w:rsid w:val="00785F5A"/>
    <w:rsid w:val="007903B1"/>
    <w:rsid w:val="007926DD"/>
    <w:rsid w:val="00793163"/>
    <w:rsid w:val="007B4A45"/>
    <w:rsid w:val="007B5B7B"/>
    <w:rsid w:val="007C05C7"/>
    <w:rsid w:val="007C172D"/>
    <w:rsid w:val="007D20B8"/>
    <w:rsid w:val="007D579E"/>
    <w:rsid w:val="007E557C"/>
    <w:rsid w:val="007F4A2C"/>
    <w:rsid w:val="007F4B3C"/>
    <w:rsid w:val="007F4E40"/>
    <w:rsid w:val="00805915"/>
    <w:rsid w:val="008059E2"/>
    <w:rsid w:val="00817828"/>
    <w:rsid w:val="0082134A"/>
    <w:rsid w:val="00821B18"/>
    <w:rsid w:val="00832277"/>
    <w:rsid w:val="0083404C"/>
    <w:rsid w:val="0083600E"/>
    <w:rsid w:val="00840553"/>
    <w:rsid w:val="0084113F"/>
    <w:rsid w:val="00842282"/>
    <w:rsid w:val="0084566E"/>
    <w:rsid w:val="00850FD8"/>
    <w:rsid w:val="008512D4"/>
    <w:rsid w:val="00866F11"/>
    <w:rsid w:val="00875F93"/>
    <w:rsid w:val="00883272"/>
    <w:rsid w:val="008843A6"/>
    <w:rsid w:val="00890F0C"/>
    <w:rsid w:val="00892A39"/>
    <w:rsid w:val="00897874"/>
    <w:rsid w:val="008B578D"/>
    <w:rsid w:val="008B7EEB"/>
    <w:rsid w:val="008D004D"/>
    <w:rsid w:val="008E1AFA"/>
    <w:rsid w:val="008E321D"/>
    <w:rsid w:val="008E599B"/>
    <w:rsid w:val="008F10F7"/>
    <w:rsid w:val="008F21E0"/>
    <w:rsid w:val="008F22D6"/>
    <w:rsid w:val="008F38E1"/>
    <w:rsid w:val="008F6A03"/>
    <w:rsid w:val="0090699B"/>
    <w:rsid w:val="0091375C"/>
    <w:rsid w:val="00922C8E"/>
    <w:rsid w:val="00924339"/>
    <w:rsid w:val="0093360B"/>
    <w:rsid w:val="0093473D"/>
    <w:rsid w:val="00955BE1"/>
    <w:rsid w:val="00956947"/>
    <w:rsid w:val="00964834"/>
    <w:rsid w:val="00964C30"/>
    <w:rsid w:val="00974942"/>
    <w:rsid w:val="009B03B6"/>
    <w:rsid w:val="009B38C5"/>
    <w:rsid w:val="009B6147"/>
    <w:rsid w:val="009B7E41"/>
    <w:rsid w:val="009C7054"/>
    <w:rsid w:val="009D28D3"/>
    <w:rsid w:val="009E09D6"/>
    <w:rsid w:val="009F591F"/>
    <w:rsid w:val="009F71B3"/>
    <w:rsid w:val="00A02659"/>
    <w:rsid w:val="00A04FFB"/>
    <w:rsid w:val="00A20896"/>
    <w:rsid w:val="00A2151B"/>
    <w:rsid w:val="00A21C6E"/>
    <w:rsid w:val="00A23EE9"/>
    <w:rsid w:val="00A40219"/>
    <w:rsid w:val="00A45BEB"/>
    <w:rsid w:val="00A47182"/>
    <w:rsid w:val="00A50E6E"/>
    <w:rsid w:val="00A555D9"/>
    <w:rsid w:val="00A6050B"/>
    <w:rsid w:val="00A73017"/>
    <w:rsid w:val="00A74B13"/>
    <w:rsid w:val="00A81621"/>
    <w:rsid w:val="00A86D89"/>
    <w:rsid w:val="00A86F03"/>
    <w:rsid w:val="00A8742A"/>
    <w:rsid w:val="00A92335"/>
    <w:rsid w:val="00AB3F47"/>
    <w:rsid w:val="00AB540F"/>
    <w:rsid w:val="00AC05F4"/>
    <w:rsid w:val="00AD1FF1"/>
    <w:rsid w:val="00AE30E1"/>
    <w:rsid w:val="00AE3CC9"/>
    <w:rsid w:val="00AE55DF"/>
    <w:rsid w:val="00AE5DDD"/>
    <w:rsid w:val="00AF2B5F"/>
    <w:rsid w:val="00AF51E2"/>
    <w:rsid w:val="00B06038"/>
    <w:rsid w:val="00B12155"/>
    <w:rsid w:val="00B12648"/>
    <w:rsid w:val="00B304AF"/>
    <w:rsid w:val="00B4009B"/>
    <w:rsid w:val="00B4363A"/>
    <w:rsid w:val="00B47536"/>
    <w:rsid w:val="00B518AF"/>
    <w:rsid w:val="00B63363"/>
    <w:rsid w:val="00B7104E"/>
    <w:rsid w:val="00B7334E"/>
    <w:rsid w:val="00B751F9"/>
    <w:rsid w:val="00B758F1"/>
    <w:rsid w:val="00B77345"/>
    <w:rsid w:val="00B87BC9"/>
    <w:rsid w:val="00B87D12"/>
    <w:rsid w:val="00B937B6"/>
    <w:rsid w:val="00B94E50"/>
    <w:rsid w:val="00B97130"/>
    <w:rsid w:val="00BB233E"/>
    <w:rsid w:val="00BB2CA2"/>
    <w:rsid w:val="00BC693B"/>
    <w:rsid w:val="00BD2592"/>
    <w:rsid w:val="00BF5C05"/>
    <w:rsid w:val="00BF7E56"/>
    <w:rsid w:val="00C141FB"/>
    <w:rsid w:val="00C24FA6"/>
    <w:rsid w:val="00C268BE"/>
    <w:rsid w:val="00C30CEA"/>
    <w:rsid w:val="00C3418A"/>
    <w:rsid w:val="00C44858"/>
    <w:rsid w:val="00C61218"/>
    <w:rsid w:val="00C8623A"/>
    <w:rsid w:val="00C90AD8"/>
    <w:rsid w:val="00C92FA0"/>
    <w:rsid w:val="00C97133"/>
    <w:rsid w:val="00C97B37"/>
    <w:rsid w:val="00CB5C2E"/>
    <w:rsid w:val="00CB5DD1"/>
    <w:rsid w:val="00CB6EB0"/>
    <w:rsid w:val="00CC2D7B"/>
    <w:rsid w:val="00CC6622"/>
    <w:rsid w:val="00CD4D59"/>
    <w:rsid w:val="00CD5196"/>
    <w:rsid w:val="00CE3C59"/>
    <w:rsid w:val="00CE59BF"/>
    <w:rsid w:val="00D200B1"/>
    <w:rsid w:val="00D23FF6"/>
    <w:rsid w:val="00D25F48"/>
    <w:rsid w:val="00D35BFF"/>
    <w:rsid w:val="00D4305B"/>
    <w:rsid w:val="00D4650E"/>
    <w:rsid w:val="00D54E00"/>
    <w:rsid w:val="00D554CC"/>
    <w:rsid w:val="00D55B21"/>
    <w:rsid w:val="00D609C1"/>
    <w:rsid w:val="00D62EDB"/>
    <w:rsid w:val="00D6506A"/>
    <w:rsid w:val="00D759B3"/>
    <w:rsid w:val="00D776F5"/>
    <w:rsid w:val="00D927E2"/>
    <w:rsid w:val="00D93E95"/>
    <w:rsid w:val="00DB04F8"/>
    <w:rsid w:val="00DC46DF"/>
    <w:rsid w:val="00DD10B0"/>
    <w:rsid w:val="00DD42B8"/>
    <w:rsid w:val="00DE4506"/>
    <w:rsid w:val="00DE499E"/>
    <w:rsid w:val="00DF2549"/>
    <w:rsid w:val="00E04C71"/>
    <w:rsid w:val="00E23298"/>
    <w:rsid w:val="00E34F9C"/>
    <w:rsid w:val="00E362A0"/>
    <w:rsid w:val="00E4138E"/>
    <w:rsid w:val="00E4774F"/>
    <w:rsid w:val="00E54539"/>
    <w:rsid w:val="00E61A5A"/>
    <w:rsid w:val="00E748D9"/>
    <w:rsid w:val="00E76639"/>
    <w:rsid w:val="00E835A6"/>
    <w:rsid w:val="00E934F4"/>
    <w:rsid w:val="00E9791C"/>
    <w:rsid w:val="00EA5A00"/>
    <w:rsid w:val="00EA6373"/>
    <w:rsid w:val="00EB5659"/>
    <w:rsid w:val="00EB6400"/>
    <w:rsid w:val="00EB705F"/>
    <w:rsid w:val="00EB7C95"/>
    <w:rsid w:val="00EE1AD8"/>
    <w:rsid w:val="00EE59DF"/>
    <w:rsid w:val="00F11B64"/>
    <w:rsid w:val="00F1255F"/>
    <w:rsid w:val="00F13104"/>
    <w:rsid w:val="00F26CBC"/>
    <w:rsid w:val="00F30172"/>
    <w:rsid w:val="00F33EB1"/>
    <w:rsid w:val="00F37866"/>
    <w:rsid w:val="00F420AC"/>
    <w:rsid w:val="00F5598C"/>
    <w:rsid w:val="00F576A8"/>
    <w:rsid w:val="00F646DA"/>
    <w:rsid w:val="00F67006"/>
    <w:rsid w:val="00F72EE4"/>
    <w:rsid w:val="00F73E7E"/>
    <w:rsid w:val="00F74124"/>
    <w:rsid w:val="00F74C00"/>
    <w:rsid w:val="00F76122"/>
    <w:rsid w:val="00F86A2B"/>
    <w:rsid w:val="00F8717B"/>
    <w:rsid w:val="00F90779"/>
    <w:rsid w:val="00F9308F"/>
    <w:rsid w:val="00F95299"/>
    <w:rsid w:val="00FA1F43"/>
    <w:rsid w:val="00FC0E75"/>
    <w:rsid w:val="00FD13BD"/>
    <w:rsid w:val="00FD31B6"/>
    <w:rsid w:val="00FD7418"/>
    <w:rsid w:val="00FD7B32"/>
    <w:rsid w:val="00FF515F"/>
    <w:rsid w:val="00FF53E7"/>
    <w:rsid w:val="00FF7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4"/>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B44"/>
    <w:rPr>
      <w:rFonts w:ascii="Tahoma" w:hAnsi="Tahoma" w:cs="Tahoma"/>
      <w:sz w:val="16"/>
      <w:szCs w:val="16"/>
    </w:rPr>
  </w:style>
  <w:style w:type="character" w:customStyle="1" w:styleId="BalloonTextChar">
    <w:name w:val="Balloon Text Char"/>
    <w:basedOn w:val="DefaultParagraphFont"/>
    <w:link w:val="BalloonText"/>
    <w:uiPriority w:val="99"/>
    <w:semiHidden/>
    <w:rsid w:val="00411B44"/>
    <w:rPr>
      <w:rFonts w:ascii="Tahoma" w:hAnsi="Tahoma" w:cs="Tahoma"/>
      <w:sz w:val="16"/>
      <w:szCs w:val="16"/>
    </w:rPr>
  </w:style>
  <w:style w:type="paragraph" w:styleId="Header">
    <w:name w:val="header"/>
    <w:basedOn w:val="Normal"/>
    <w:link w:val="HeaderChar"/>
    <w:uiPriority w:val="99"/>
    <w:unhideWhenUsed/>
    <w:rsid w:val="0019358B"/>
    <w:pPr>
      <w:tabs>
        <w:tab w:val="center" w:pos="4680"/>
        <w:tab w:val="right" w:pos="9360"/>
      </w:tabs>
    </w:pPr>
  </w:style>
  <w:style w:type="character" w:customStyle="1" w:styleId="HeaderChar">
    <w:name w:val="Header Char"/>
    <w:basedOn w:val="DefaultParagraphFont"/>
    <w:link w:val="Header"/>
    <w:uiPriority w:val="99"/>
    <w:rsid w:val="0019358B"/>
  </w:style>
  <w:style w:type="paragraph" w:styleId="Footer">
    <w:name w:val="footer"/>
    <w:basedOn w:val="Normal"/>
    <w:link w:val="FooterChar"/>
    <w:uiPriority w:val="99"/>
    <w:unhideWhenUsed/>
    <w:rsid w:val="0019358B"/>
    <w:pPr>
      <w:tabs>
        <w:tab w:val="center" w:pos="4680"/>
        <w:tab w:val="right" w:pos="9360"/>
      </w:tabs>
    </w:pPr>
  </w:style>
  <w:style w:type="character" w:customStyle="1" w:styleId="FooterChar">
    <w:name w:val="Footer Char"/>
    <w:basedOn w:val="DefaultParagraphFont"/>
    <w:link w:val="Footer"/>
    <w:uiPriority w:val="99"/>
    <w:rsid w:val="0019358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ind w:left="-72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1B44"/>
    <w:pPr>
      <w:ind w:left="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11B44"/>
    <w:rPr>
      <w:rFonts w:ascii="Tahoma" w:hAnsi="Tahoma" w:cs="Tahoma"/>
      <w:sz w:val="16"/>
      <w:szCs w:val="16"/>
    </w:rPr>
  </w:style>
  <w:style w:type="character" w:customStyle="1" w:styleId="BalloonTextChar">
    <w:name w:val="Balloon Text Char"/>
    <w:basedOn w:val="DefaultParagraphFont"/>
    <w:link w:val="BalloonText"/>
    <w:uiPriority w:val="99"/>
    <w:semiHidden/>
    <w:rsid w:val="00411B44"/>
    <w:rPr>
      <w:rFonts w:ascii="Tahoma" w:hAnsi="Tahoma" w:cs="Tahoma"/>
      <w:sz w:val="16"/>
      <w:szCs w:val="16"/>
    </w:rPr>
  </w:style>
  <w:style w:type="paragraph" w:styleId="Header">
    <w:name w:val="header"/>
    <w:basedOn w:val="Normal"/>
    <w:link w:val="HeaderChar"/>
    <w:uiPriority w:val="99"/>
    <w:unhideWhenUsed/>
    <w:rsid w:val="0019358B"/>
    <w:pPr>
      <w:tabs>
        <w:tab w:val="center" w:pos="4680"/>
        <w:tab w:val="right" w:pos="9360"/>
      </w:tabs>
    </w:pPr>
  </w:style>
  <w:style w:type="character" w:customStyle="1" w:styleId="HeaderChar">
    <w:name w:val="Header Char"/>
    <w:basedOn w:val="DefaultParagraphFont"/>
    <w:link w:val="Header"/>
    <w:uiPriority w:val="99"/>
    <w:rsid w:val="0019358B"/>
  </w:style>
  <w:style w:type="paragraph" w:styleId="Footer">
    <w:name w:val="footer"/>
    <w:basedOn w:val="Normal"/>
    <w:link w:val="FooterChar"/>
    <w:uiPriority w:val="99"/>
    <w:unhideWhenUsed/>
    <w:rsid w:val="0019358B"/>
    <w:pPr>
      <w:tabs>
        <w:tab w:val="center" w:pos="4680"/>
        <w:tab w:val="right" w:pos="9360"/>
      </w:tabs>
    </w:pPr>
  </w:style>
  <w:style w:type="character" w:customStyle="1" w:styleId="FooterChar">
    <w:name w:val="Footer Char"/>
    <w:basedOn w:val="DefaultParagraphFont"/>
    <w:link w:val="Footer"/>
    <w:uiPriority w:val="99"/>
    <w:rsid w:val="001935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1495</Words>
  <Characters>8526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Bob</dc:creator>
  <cp:lastModifiedBy>Bob</cp:lastModifiedBy>
  <cp:revision>2</cp:revision>
  <dcterms:created xsi:type="dcterms:W3CDTF">2015-02-09T02:01:00Z</dcterms:created>
  <dcterms:modified xsi:type="dcterms:W3CDTF">2015-02-09T02:01:00Z</dcterms:modified>
</cp:coreProperties>
</file>