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85" w:rsidRDefault="00D92E85" w:rsidP="00D92E85">
      <w:pPr>
        <w:jc w:val="center"/>
        <w:rPr>
          <w:rFonts w:ascii="Arial Narrow" w:hAnsi="Arial Narrow"/>
          <w:b/>
          <w:sz w:val="24"/>
          <w:szCs w:val="24"/>
        </w:rPr>
      </w:pPr>
    </w:p>
    <w:p w:rsidR="00D92E85" w:rsidRDefault="00D92E85" w:rsidP="00D92E85">
      <w:pPr>
        <w:jc w:val="center"/>
        <w:rPr>
          <w:rFonts w:ascii="Arial Narrow" w:hAnsi="Arial Narrow"/>
          <w:b/>
          <w:sz w:val="24"/>
          <w:szCs w:val="24"/>
        </w:rPr>
      </w:pPr>
    </w:p>
    <w:p w:rsidR="00D92E85" w:rsidRDefault="00D92E85" w:rsidP="00D92E85">
      <w:pPr>
        <w:jc w:val="center"/>
        <w:rPr>
          <w:rFonts w:ascii="Arial Narrow" w:hAnsi="Arial Narrow"/>
          <w:b/>
          <w:sz w:val="24"/>
          <w:szCs w:val="24"/>
        </w:rPr>
      </w:pPr>
      <w:r w:rsidRPr="00562474">
        <w:rPr>
          <w:noProof/>
        </w:rPr>
        <w:drawing>
          <wp:inline distT="0" distB="0" distL="0" distR="0" wp14:anchorId="66B35A0A" wp14:editId="0992300A">
            <wp:extent cx="258127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D92E85" w:rsidRDefault="00D92E85" w:rsidP="00D92E85">
      <w:pPr>
        <w:jc w:val="center"/>
        <w:rPr>
          <w:rFonts w:ascii="Arial Narrow" w:hAnsi="Arial Narrow"/>
          <w:b/>
          <w:sz w:val="24"/>
          <w:szCs w:val="24"/>
        </w:rPr>
      </w:pPr>
    </w:p>
    <w:p w:rsidR="00D92E85" w:rsidRDefault="00D92E85" w:rsidP="00D92E85">
      <w:pPr>
        <w:jc w:val="center"/>
        <w:rPr>
          <w:rFonts w:ascii="Arial Narrow" w:hAnsi="Arial Narrow"/>
          <w:b/>
          <w:sz w:val="24"/>
          <w:szCs w:val="24"/>
        </w:rPr>
      </w:pPr>
      <w:r>
        <w:rPr>
          <w:rFonts w:ascii="Arial Narrow" w:hAnsi="Arial Narrow"/>
          <w:b/>
          <w:sz w:val="24"/>
          <w:szCs w:val="24"/>
        </w:rPr>
        <w:t>BOARD OF DIRECTORS</w:t>
      </w:r>
    </w:p>
    <w:p w:rsidR="00D92E85" w:rsidRDefault="00D92E85" w:rsidP="00D92E85">
      <w:pPr>
        <w:jc w:val="center"/>
        <w:rPr>
          <w:rFonts w:ascii="Arial Narrow" w:hAnsi="Arial Narrow"/>
          <w:b/>
          <w:sz w:val="24"/>
          <w:szCs w:val="24"/>
        </w:rPr>
      </w:pPr>
      <w:r>
        <w:rPr>
          <w:rFonts w:ascii="Arial Narrow" w:hAnsi="Arial Narrow"/>
          <w:b/>
          <w:sz w:val="24"/>
          <w:szCs w:val="24"/>
        </w:rPr>
        <w:t>CONFERENCE CALL</w:t>
      </w:r>
    </w:p>
    <w:p w:rsidR="00D92E85" w:rsidRPr="00411B44" w:rsidRDefault="00D92E85" w:rsidP="00D92E85">
      <w:pPr>
        <w:jc w:val="center"/>
        <w:rPr>
          <w:rFonts w:ascii="Arial Narrow" w:hAnsi="Arial Narrow"/>
          <w:b/>
          <w:sz w:val="24"/>
          <w:szCs w:val="24"/>
        </w:rPr>
      </w:pPr>
      <w:r>
        <w:rPr>
          <w:rFonts w:ascii="Arial Narrow" w:hAnsi="Arial Narrow"/>
          <w:b/>
          <w:sz w:val="24"/>
          <w:szCs w:val="24"/>
        </w:rPr>
        <w:t>MINUTES</w:t>
      </w:r>
    </w:p>
    <w:p w:rsidR="00D92E85" w:rsidRDefault="00D92E85" w:rsidP="00D92E85">
      <w:pPr>
        <w:rPr>
          <w:rFonts w:ascii="Arial Narrow" w:hAnsi="Arial Narrow"/>
          <w:sz w:val="24"/>
          <w:szCs w:val="24"/>
        </w:rPr>
      </w:pPr>
    </w:p>
    <w:p w:rsidR="00D92E85" w:rsidRPr="00411B44" w:rsidRDefault="00D92E85" w:rsidP="00D92E85">
      <w:pPr>
        <w:rPr>
          <w:rFonts w:ascii="Arial Narrow" w:hAnsi="Arial Narrow"/>
          <w:sz w:val="24"/>
          <w:szCs w:val="24"/>
        </w:rPr>
      </w:pPr>
      <w:r>
        <w:rPr>
          <w:rFonts w:ascii="Arial Narrow" w:hAnsi="Arial Narrow"/>
          <w:sz w:val="24"/>
          <w:szCs w:val="24"/>
        </w:rPr>
        <w:t>Date:</w:t>
      </w:r>
      <w:r>
        <w:rPr>
          <w:rFonts w:ascii="Arial Narrow" w:hAnsi="Arial Narrow"/>
          <w:sz w:val="24"/>
          <w:szCs w:val="24"/>
        </w:rPr>
        <w:tab/>
        <w:t>April 13, 2016</w:t>
      </w:r>
      <w:r w:rsidRPr="00411B44">
        <w:rPr>
          <w:rFonts w:ascii="Arial Narrow" w:hAnsi="Arial Narrow"/>
          <w:sz w:val="24"/>
          <w:szCs w:val="24"/>
        </w:rPr>
        <w:tab/>
      </w:r>
    </w:p>
    <w:p w:rsidR="00D92E85" w:rsidRDefault="00D92E85" w:rsidP="00D92E85">
      <w:pPr>
        <w:rPr>
          <w:rFonts w:ascii="Arial Narrow" w:hAnsi="Arial Narrow"/>
          <w:sz w:val="24"/>
          <w:szCs w:val="24"/>
        </w:rPr>
      </w:pPr>
      <w:r>
        <w:rPr>
          <w:rFonts w:ascii="Arial Narrow" w:hAnsi="Arial Narrow"/>
          <w:sz w:val="24"/>
          <w:szCs w:val="24"/>
        </w:rPr>
        <w:t>Time:</w:t>
      </w:r>
      <w:r>
        <w:rPr>
          <w:rFonts w:ascii="Arial Narrow" w:hAnsi="Arial Narrow"/>
          <w:sz w:val="24"/>
          <w:szCs w:val="24"/>
        </w:rPr>
        <w:tab/>
        <w:t xml:space="preserve">6:00 p.m. </w:t>
      </w:r>
    </w:p>
    <w:p w:rsidR="00D92E85" w:rsidRPr="00411B44" w:rsidRDefault="00D92E85" w:rsidP="00D92E85">
      <w:pPr>
        <w:rPr>
          <w:rFonts w:ascii="Arial Narrow" w:hAnsi="Arial Narrow"/>
          <w:sz w:val="24"/>
          <w:szCs w:val="24"/>
        </w:rPr>
      </w:pPr>
      <w:r w:rsidRPr="00411B44">
        <w:rPr>
          <w:rFonts w:ascii="Arial Narrow" w:hAnsi="Arial Narrow"/>
          <w:sz w:val="24"/>
          <w:szCs w:val="24"/>
        </w:rPr>
        <w:t>Chair:</w:t>
      </w:r>
      <w:r w:rsidRPr="00411B44">
        <w:rPr>
          <w:rFonts w:ascii="Arial Narrow" w:hAnsi="Arial Narrow"/>
          <w:sz w:val="24"/>
          <w:szCs w:val="24"/>
        </w:rPr>
        <w:tab/>
        <w:t>Dave Bowen</w:t>
      </w:r>
    </w:p>
    <w:p w:rsidR="00D92E85" w:rsidRDefault="00D92E85" w:rsidP="00D92E85">
      <w:pPr>
        <w:rPr>
          <w:rFonts w:ascii="Arial Narrow" w:hAnsi="Arial Narrow"/>
          <w:sz w:val="24"/>
          <w:szCs w:val="24"/>
        </w:rPr>
      </w:pPr>
      <w:r w:rsidRPr="00411B44">
        <w:rPr>
          <w:rFonts w:ascii="Arial Narrow" w:hAnsi="Arial Narrow"/>
          <w:sz w:val="24"/>
          <w:szCs w:val="24"/>
        </w:rPr>
        <w:t>Members Present (Office</w:t>
      </w:r>
      <w:r>
        <w:rPr>
          <w:rFonts w:ascii="Arial Narrow" w:hAnsi="Arial Narrow"/>
          <w:sz w:val="24"/>
          <w:szCs w:val="24"/>
        </w:rPr>
        <w:t>rs): Michael Ayotte, Vice Chair, Greg Nazareth, Treasurer</w:t>
      </w:r>
      <w:r w:rsidRPr="00411B44">
        <w:rPr>
          <w:rFonts w:ascii="Arial Narrow" w:hAnsi="Arial Narrow"/>
          <w:sz w:val="24"/>
          <w:szCs w:val="24"/>
        </w:rPr>
        <w:t xml:space="preserve"> </w:t>
      </w:r>
      <w:r>
        <w:rPr>
          <w:rFonts w:ascii="Arial Narrow" w:hAnsi="Arial Narrow"/>
          <w:sz w:val="24"/>
          <w:szCs w:val="24"/>
        </w:rPr>
        <w:t>and Karen Bailey, Secretary</w:t>
      </w:r>
    </w:p>
    <w:p w:rsidR="00D92E85" w:rsidRDefault="00D92E85" w:rsidP="00D92E85">
      <w:pPr>
        <w:rPr>
          <w:rFonts w:ascii="Arial Narrow" w:hAnsi="Arial Narrow"/>
          <w:sz w:val="24"/>
          <w:szCs w:val="24"/>
        </w:rPr>
      </w:pPr>
      <w:r w:rsidRPr="00411B44">
        <w:rPr>
          <w:rFonts w:ascii="Arial Narrow" w:hAnsi="Arial Narrow"/>
          <w:sz w:val="24"/>
          <w:szCs w:val="24"/>
        </w:rPr>
        <w:t>Members Present (Directors):</w:t>
      </w:r>
      <w:r>
        <w:rPr>
          <w:rFonts w:ascii="Arial Narrow" w:hAnsi="Arial Narrow"/>
          <w:sz w:val="24"/>
          <w:szCs w:val="24"/>
        </w:rPr>
        <w:t xml:space="preserve"> Dr. Jill Rosenthal, Dr. Samir Vakil, Dr. Daniel Gesek and Dr. Lee Ann Brown</w:t>
      </w:r>
    </w:p>
    <w:p w:rsidR="00D92E85" w:rsidRDefault="00D92E85" w:rsidP="00D92E85">
      <w:pPr>
        <w:rPr>
          <w:rFonts w:ascii="Arial Narrow" w:hAnsi="Arial Narrow"/>
          <w:sz w:val="24"/>
          <w:szCs w:val="24"/>
        </w:rPr>
      </w:pPr>
      <w:r>
        <w:rPr>
          <w:rFonts w:ascii="Arial Narrow" w:hAnsi="Arial Narrow"/>
          <w:sz w:val="24"/>
          <w:szCs w:val="24"/>
        </w:rPr>
        <w:t xml:space="preserve">Members </w:t>
      </w:r>
      <w:proofErr w:type="gramStart"/>
      <w:r>
        <w:rPr>
          <w:rFonts w:ascii="Arial Narrow" w:hAnsi="Arial Narrow"/>
          <w:sz w:val="24"/>
          <w:szCs w:val="24"/>
        </w:rPr>
        <w:t>Absent</w:t>
      </w:r>
      <w:proofErr w:type="gramEnd"/>
      <w:r>
        <w:rPr>
          <w:rFonts w:ascii="Arial Narrow" w:hAnsi="Arial Narrow"/>
          <w:sz w:val="24"/>
          <w:szCs w:val="24"/>
        </w:rPr>
        <w:t xml:space="preserve"> (Directors): </w:t>
      </w:r>
      <w:r>
        <w:rPr>
          <w:rFonts w:ascii="Arial Narrow" w:hAnsi="Arial Narrow"/>
          <w:sz w:val="24"/>
          <w:szCs w:val="24"/>
        </w:rPr>
        <w:t>Sally West</w:t>
      </w:r>
    </w:p>
    <w:p w:rsidR="00D92E85" w:rsidRPr="00411B44" w:rsidRDefault="00D92E85" w:rsidP="00D92E85">
      <w:pPr>
        <w:rPr>
          <w:rFonts w:ascii="Arial Narrow" w:hAnsi="Arial Narrow"/>
          <w:sz w:val="24"/>
          <w:szCs w:val="24"/>
        </w:rPr>
      </w:pPr>
      <w:r w:rsidRPr="00411B44">
        <w:rPr>
          <w:rFonts w:ascii="Arial Narrow" w:hAnsi="Arial Narrow"/>
          <w:sz w:val="24"/>
          <w:szCs w:val="24"/>
        </w:rPr>
        <w:t xml:space="preserve">Staff: </w:t>
      </w:r>
      <w:r w:rsidRPr="00411B44">
        <w:rPr>
          <w:rFonts w:ascii="Arial Narrow" w:hAnsi="Arial Narrow"/>
          <w:sz w:val="24"/>
          <w:szCs w:val="24"/>
        </w:rPr>
        <w:tab/>
        <w:t>Robert Macdonald, Executive Director</w:t>
      </w:r>
    </w:p>
    <w:p w:rsidR="00D92E85" w:rsidRDefault="00D92E85" w:rsidP="00D92E85">
      <w:pPr>
        <w:pBdr>
          <w:bottom w:val="single" w:sz="12" w:space="1" w:color="auto"/>
        </w:pBdr>
        <w:rPr>
          <w:rFonts w:ascii="Arial Narrow" w:hAnsi="Arial Narrow"/>
          <w:sz w:val="24"/>
          <w:szCs w:val="24"/>
        </w:rPr>
      </w:pPr>
      <w:r w:rsidRPr="00411B44">
        <w:rPr>
          <w:rFonts w:ascii="Arial Narrow" w:hAnsi="Arial Narrow"/>
          <w:sz w:val="24"/>
          <w:szCs w:val="24"/>
        </w:rPr>
        <w:t xml:space="preserve">DOH Staff: Becki Poston, </w:t>
      </w:r>
      <w:r>
        <w:rPr>
          <w:rFonts w:ascii="Arial Narrow" w:hAnsi="Arial Narrow"/>
          <w:sz w:val="24"/>
          <w:szCs w:val="24"/>
        </w:rPr>
        <w:t xml:space="preserve">Program Manager, E-FORCSE </w:t>
      </w:r>
    </w:p>
    <w:p w:rsidR="00D92E85" w:rsidRDefault="00D92E85" w:rsidP="00D92E85">
      <w:pPr>
        <w:rPr>
          <w:rFonts w:ascii="Arial Narrow" w:hAnsi="Arial Narrow"/>
          <w:sz w:val="24"/>
          <w:szCs w:val="24"/>
        </w:rPr>
      </w:pPr>
      <w:r w:rsidRPr="00411B44">
        <w:rPr>
          <w:rFonts w:ascii="Arial Narrow" w:hAnsi="Arial Narrow"/>
          <w:b/>
          <w:sz w:val="24"/>
          <w:szCs w:val="24"/>
        </w:rPr>
        <w:t>Call to Order</w:t>
      </w:r>
    </w:p>
    <w:p w:rsidR="00D92E85" w:rsidRPr="00411B44" w:rsidRDefault="00D92E85" w:rsidP="00D92E85">
      <w:pPr>
        <w:rPr>
          <w:rFonts w:ascii="Arial Narrow" w:hAnsi="Arial Narrow"/>
          <w:sz w:val="24"/>
          <w:szCs w:val="24"/>
        </w:rPr>
      </w:pPr>
      <w:r w:rsidRPr="00411B44">
        <w:rPr>
          <w:rFonts w:ascii="Arial Narrow" w:hAnsi="Arial Narrow"/>
          <w:sz w:val="24"/>
          <w:szCs w:val="24"/>
        </w:rPr>
        <w:t>The chair called the PDMP Foundati</w:t>
      </w:r>
      <w:r>
        <w:rPr>
          <w:rFonts w:ascii="Arial Narrow" w:hAnsi="Arial Narrow"/>
          <w:sz w:val="24"/>
          <w:szCs w:val="24"/>
        </w:rPr>
        <w:t xml:space="preserve">on Board of Directors </w:t>
      </w:r>
      <w:r>
        <w:rPr>
          <w:rFonts w:ascii="Arial Narrow" w:hAnsi="Arial Narrow"/>
          <w:sz w:val="24"/>
          <w:szCs w:val="24"/>
        </w:rPr>
        <w:t>conference call to order at 6:01 p.m. Wednesday April 13, 2016</w:t>
      </w:r>
      <w:r w:rsidRPr="00411B44">
        <w:rPr>
          <w:rFonts w:ascii="Arial Narrow" w:hAnsi="Arial Narrow"/>
          <w:sz w:val="24"/>
          <w:szCs w:val="24"/>
        </w:rPr>
        <w:t xml:space="preserve">. </w:t>
      </w:r>
    </w:p>
    <w:p w:rsidR="00D92E85" w:rsidRPr="00411B44" w:rsidRDefault="00D92E85" w:rsidP="00D92E85">
      <w:pPr>
        <w:rPr>
          <w:rFonts w:ascii="Arial Narrow" w:hAnsi="Arial Narrow"/>
          <w:b/>
          <w:sz w:val="24"/>
          <w:szCs w:val="24"/>
        </w:rPr>
      </w:pPr>
      <w:r w:rsidRPr="00411B44">
        <w:rPr>
          <w:rFonts w:ascii="Arial Narrow" w:hAnsi="Arial Narrow"/>
          <w:b/>
          <w:sz w:val="24"/>
          <w:szCs w:val="24"/>
        </w:rPr>
        <w:t xml:space="preserve">Roll Call/Sunshine Law </w:t>
      </w:r>
    </w:p>
    <w:p w:rsidR="00D92E85" w:rsidRPr="00411B44" w:rsidRDefault="00D92E85" w:rsidP="00D92E85">
      <w:pPr>
        <w:rPr>
          <w:rFonts w:ascii="Arial Narrow" w:hAnsi="Arial Narrow"/>
          <w:sz w:val="24"/>
          <w:szCs w:val="24"/>
        </w:rPr>
      </w:pPr>
      <w:r>
        <w:rPr>
          <w:rFonts w:ascii="Arial Narrow" w:hAnsi="Arial Narrow"/>
          <w:sz w:val="24"/>
          <w:szCs w:val="24"/>
        </w:rPr>
        <w:t xml:space="preserve">The chair asked Ms. Bailey </w:t>
      </w:r>
      <w:r w:rsidRPr="00411B44">
        <w:rPr>
          <w:rFonts w:ascii="Arial Narrow" w:hAnsi="Arial Narrow"/>
          <w:sz w:val="24"/>
          <w:szCs w:val="24"/>
        </w:rPr>
        <w:t>to prov</w:t>
      </w:r>
      <w:r>
        <w:rPr>
          <w:rFonts w:ascii="Arial Narrow" w:hAnsi="Arial Narrow"/>
          <w:sz w:val="24"/>
          <w:szCs w:val="24"/>
        </w:rPr>
        <w:t xml:space="preserve">ide the Sunshine Law statement and to call the role. Ms. Bailey reported that a quorum of eight directors was participating in the call. </w:t>
      </w:r>
    </w:p>
    <w:p w:rsidR="00D92E85" w:rsidRPr="006D1FBE" w:rsidRDefault="00D92E85" w:rsidP="00D92E85">
      <w:pPr>
        <w:rPr>
          <w:rFonts w:ascii="Arial Narrow" w:hAnsi="Arial Narrow"/>
          <w:sz w:val="24"/>
          <w:szCs w:val="24"/>
        </w:rPr>
      </w:pPr>
      <w:r w:rsidRPr="00402510">
        <w:rPr>
          <w:rFonts w:ascii="Arial Narrow" w:hAnsi="Arial Narrow"/>
          <w:b/>
          <w:sz w:val="24"/>
          <w:szCs w:val="24"/>
        </w:rPr>
        <w:t>Approval of Minutes o</w:t>
      </w:r>
      <w:r>
        <w:rPr>
          <w:rFonts w:ascii="Arial Narrow" w:hAnsi="Arial Narrow"/>
          <w:b/>
          <w:sz w:val="24"/>
          <w:szCs w:val="24"/>
        </w:rPr>
        <w:t xml:space="preserve">f Last </w:t>
      </w:r>
      <w:r>
        <w:rPr>
          <w:rFonts w:ascii="Arial Narrow" w:hAnsi="Arial Narrow"/>
          <w:b/>
          <w:sz w:val="24"/>
          <w:szCs w:val="24"/>
        </w:rPr>
        <w:t xml:space="preserve">Meeting (November 2, </w:t>
      </w:r>
      <w:r>
        <w:rPr>
          <w:rFonts w:ascii="Arial Narrow" w:hAnsi="Arial Narrow"/>
          <w:b/>
          <w:sz w:val="24"/>
          <w:szCs w:val="24"/>
        </w:rPr>
        <w:t>2015</w:t>
      </w:r>
      <w:r w:rsidRPr="00402510">
        <w:rPr>
          <w:rFonts w:ascii="Arial Narrow" w:hAnsi="Arial Narrow"/>
          <w:b/>
          <w:sz w:val="24"/>
          <w:szCs w:val="24"/>
        </w:rPr>
        <w:t>)</w:t>
      </w:r>
    </w:p>
    <w:p w:rsidR="00D92E85" w:rsidRDefault="00D92E85" w:rsidP="00D92E85">
      <w:pPr>
        <w:rPr>
          <w:rFonts w:ascii="Arial Narrow" w:hAnsi="Arial Narrow"/>
          <w:sz w:val="24"/>
          <w:szCs w:val="24"/>
        </w:rPr>
      </w:pPr>
      <w:r w:rsidRPr="0093473D">
        <w:rPr>
          <w:rFonts w:ascii="Arial Narrow" w:hAnsi="Arial Narrow"/>
          <w:sz w:val="24"/>
          <w:szCs w:val="24"/>
        </w:rPr>
        <w:t>The chair called for the approval of the Board of Directors m</w:t>
      </w:r>
      <w:r>
        <w:rPr>
          <w:rFonts w:ascii="Arial Narrow" w:hAnsi="Arial Narrow"/>
          <w:sz w:val="24"/>
          <w:szCs w:val="24"/>
        </w:rPr>
        <w:t>inutes from the November 2, 2015</w:t>
      </w:r>
      <w:r w:rsidR="004B4BC0">
        <w:rPr>
          <w:rFonts w:ascii="Arial Narrow" w:hAnsi="Arial Narrow"/>
          <w:sz w:val="24"/>
          <w:szCs w:val="24"/>
        </w:rPr>
        <w:t xml:space="preserve"> conference call</w:t>
      </w:r>
      <w:r>
        <w:rPr>
          <w:rFonts w:ascii="Arial Narrow" w:hAnsi="Arial Narrow"/>
          <w:sz w:val="24"/>
          <w:szCs w:val="24"/>
        </w:rPr>
        <w:t>. A motion was made by Mr. Nazareth and seconded by Dr. Rosenthal</w:t>
      </w:r>
      <w:r w:rsidRPr="0093473D">
        <w:rPr>
          <w:rFonts w:ascii="Arial Narrow" w:hAnsi="Arial Narrow"/>
          <w:sz w:val="24"/>
          <w:szCs w:val="24"/>
        </w:rPr>
        <w:t xml:space="preserve"> to approve the minutes as</w:t>
      </w:r>
      <w:r>
        <w:t xml:space="preserve"> </w:t>
      </w:r>
      <w:r w:rsidRPr="00052E2A">
        <w:rPr>
          <w:rFonts w:ascii="Arial Narrow" w:hAnsi="Arial Narrow"/>
          <w:sz w:val="24"/>
          <w:szCs w:val="24"/>
        </w:rPr>
        <w:t xml:space="preserve">distributed. The chair hearing no request for discussion called for a vote on the motion and it was adopted unanimously. </w:t>
      </w:r>
    </w:p>
    <w:p w:rsidR="00D92E85" w:rsidRDefault="00D92E85" w:rsidP="00D92E85">
      <w:pPr>
        <w:rPr>
          <w:rFonts w:ascii="Arial Narrow" w:hAnsi="Arial Narrow"/>
          <w:b/>
          <w:sz w:val="24"/>
          <w:szCs w:val="24"/>
        </w:rPr>
      </w:pPr>
    </w:p>
    <w:p w:rsidR="00D67D4D" w:rsidRPr="00D67D4D" w:rsidRDefault="00D92E85" w:rsidP="00D67D4D">
      <w:pPr>
        <w:rPr>
          <w:rFonts w:ascii="Arial Narrow" w:hAnsi="Arial Narrow"/>
          <w:b/>
          <w:sz w:val="24"/>
          <w:szCs w:val="24"/>
        </w:rPr>
      </w:pPr>
      <w:r w:rsidRPr="00D67D4D">
        <w:rPr>
          <w:rFonts w:ascii="Arial Narrow" w:hAnsi="Arial Narrow"/>
          <w:b/>
          <w:sz w:val="24"/>
          <w:szCs w:val="24"/>
        </w:rPr>
        <w:t>President’s Report</w:t>
      </w:r>
      <w:r w:rsidR="004B4BC0">
        <w:rPr>
          <w:rFonts w:ascii="Arial Narrow" w:hAnsi="Arial Narrow"/>
          <w:sz w:val="24"/>
          <w:szCs w:val="24"/>
        </w:rPr>
        <w:t xml:space="preserve"> </w:t>
      </w:r>
      <w:r w:rsidR="00D67D4D" w:rsidRPr="00D67D4D">
        <w:rPr>
          <w:rFonts w:ascii="Arial Narrow" w:hAnsi="Arial Narrow"/>
          <w:b/>
          <w:sz w:val="24"/>
          <w:szCs w:val="24"/>
        </w:rPr>
        <w:t xml:space="preserve"> </w:t>
      </w:r>
    </w:p>
    <w:p w:rsidR="00D92E85" w:rsidRPr="00D67D4D" w:rsidRDefault="00D67D4D" w:rsidP="00D67D4D">
      <w:pPr>
        <w:rPr>
          <w:rFonts w:ascii="Arial Narrow" w:hAnsi="Arial Narrow"/>
          <w:sz w:val="24"/>
          <w:szCs w:val="24"/>
        </w:rPr>
      </w:pPr>
      <w:r w:rsidRPr="00D67D4D">
        <w:rPr>
          <w:rFonts w:ascii="Arial Narrow" w:hAnsi="Arial Narrow"/>
          <w:sz w:val="24"/>
          <w:szCs w:val="24"/>
        </w:rPr>
        <w:t>The</w:t>
      </w:r>
      <w:r w:rsidR="00D92E85" w:rsidRPr="00D67D4D">
        <w:rPr>
          <w:rFonts w:ascii="Arial Narrow" w:hAnsi="Arial Narrow"/>
          <w:sz w:val="24"/>
          <w:szCs w:val="24"/>
        </w:rPr>
        <w:t xml:space="preserve"> </w:t>
      </w:r>
      <w:r w:rsidR="004B4BC0">
        <w:rPr>
          <w:rFonts w:ascii="Arial Narrow" w:hAnsi="Arial Narrow"/>
          <w:sz w:val="24"/>
          <w:szCs w:val="24"/>
        </w:rPr>
        <w:t xml:space="preserve">chair </w:t>
      </w:r>
      <w:r w:rsidR="00D92E85" w:rsidRPr="00D67D4D">
        <w:rPr>
          <w:rFonts w:ascii="Arial Narrow" w:hAnsi="Arial Narrow"/>
          <w:sz w:val="24"/>
          <w:szCs w:val="24"/>
        </w:rPr>
        <w:t xml:space="preserve">welcomed everyone to the call. </w:t>
      </w:r>
      <w:r w:rsidR="00D92E85" w:rsidRPr="00D67D4D">
        <w:rPr>
          <w:rFonts w:ascii="Arial Narrow" w:hAnsi="Arial Narrow"/>
          <w:sz w:val="24"/>
          <w:szCs w:val="24"/>
        </w:rPr>
        <w:t>He said that his comments would be limited to items on the agenda.</w:t>
      </w:r>
    </w:p>
    <w:p w:rsidR="00D92E85" w:rsidRPr="00D67D4D" w:rsidRDefault="00D92E85" w:rsidP="00D92E85">
      <w:pPr>
        <w:rPr>
          <w:rFonts w:ascii="Arial Narrow" w:hAnsi="Arial Narrow"/>
          <w:sz w:val="24"/>
          <w:szCs w:val="24"/>
        </w:rPr>
      </w:pPr>
      <w:r w:rsidRPr="00D67D4D">
        <w:rPr>
          <w:rFonts w:ascii="Arial Narrow" w:hAnsi="Arial Narrow"/>
          <w:b/>
          <w:sz w:val="24"/>
          <w:szCs w:val="24"/>
        </w:rPr>
        <w:t>Treasurers Report</w:t>
      </w:r>
      <w:r w:rsidR="00D67D4D" w:rsidRPr="00D67D4D">
        <w:rPr>
          <w:rFonts w:ascii="Arial Narrow" w:hAnsi="Arial Narrow"/>
          <w:b/>
          <w:sz w:val="24"/>
          <w:szCs w:val="24"/>
        </w:rPr>
        <w:t xml:space="preserve"> – Financial Update</w:t>
      </w:r>
    </w:p>
    <w:p w:rsidR="00A35498" w:rsidRPr="00D67D4D" w:rsidRDefault="00D92E85" w:rsidP="00A35498">
      <w:pPr>
        <w:rPr>
          <w:rFonts w:ascii="Arial Narrow" w:hAnsi="Arial Narrow"/>
          <w:sz w:val="24"/>
          <w:szCs w:val="24"/>
        </w:rPr>
      </w:pPr>
      <w:r w:rsidRPr="00D67D4D">
        <w:rPr>
          <w:rFonts w:ascii="Arial Narrow" w:hAnsi="Arial Narrow"/>
          <w:sz w:val="24"/>
          <w:szCs w:val="24"/>
        </w:rPr>
        <w:t xml:space="preserve">Mr. Nazareth reported </w:t>
      </w:r>
      <w:r w:rsidR="00A35498" w:rsidRPr="00D67D4D">
        <w:rPr>
          <w:rFonts w:ascii="Arial Narrow" w:hAnsi="Arial Narrow"/>
          <w:sz w:val="24"/>
          <w:szCs w:val="24"/>
        </w:rPr>
        <w:t>that a</w:t>
      </w:r>
      <w:r w:rsidR="00A35498" w:rsidRPr="00D67D4D">
        <w:rPr>
          <w:rFonts w:ascii="Arial Narrow" w:hAnsi="Arial Narrow"/>
          <w:sz w:val="24"/>
          <w:szCs w:val="24"/>
        </w:rPr>
        <w:t xml:space="preserve">s of April 11, 2016, the PDMP Foundation had $1,834.34 in its Wells Fargo Bank Cash Account. In the Savings Account the balance was $258,642.17. Including the investment account, the foundation’s total assets are $1,610,379.70. </w:t>
      </w:r>
    </w:p>
    <w:p w:rsidR="00A35498" w:rsidRPr="00D67D4D" w:rsidRDefault="00A35498" w:rsidP="00A35498">
      <w:pPr>
        <w:rPr>
          <w:rFonts w:ascii="Arial Narrow" w:hAnsi="Arial Narrow"/>
          <w:sz w:val="24"/>
          <w:szCs w:val="24"/>
        </w:rPr>
      </w:pPr>
      <w:r w:rsidRPr="00D67D4D">
        <w:rPr>
          <w:rFonts w:ascii="Arial Narrow" w:hAnsi="Arial Narrow"/>
          <w:sz w:val="24"/>
          <w:szCs w:val="24"/>
        </w:rPr>
        <w:t xml:space="preserve">Of the funds in the savings account, $126,438.71 is the E-FORCSE Designated Operations Fund. These funds consist of the unspent CVS/Caremark settlement funds for E-FORCSE operations contributed by the Attorney General’s Office and interest earned for FY 2015-2016 which is a liquid asset not included in the investment funds; $20,756.95 is in the E-FORCSE Operations Contingency Fund; $36,073.80 is the balance of the PDMP Foundation Operations Fund; and $50,000 is the PDMP Foundation Reserve Fund. The foundation has also received $24,550 in contributions this fiscal year and has earned $726 in Interest. </w:t>
      </w:r>
    </w:p>
    <w:p w:rsidR="00A35498" w:rsidRPr="00D67D4D" w:rsidRDefault="00A35498" w:rsidP="00A35498">
      <w:pPr>
        <w:rPr>
          <w:rFonts w:ascii="Arial Narrow" w:hAnsi="Arial Narrow"/>
          <w:sz w:val="24"/>
          <w:szCs w:val="24"/>
        </w:rPr>
      </w:pPr>
      <w:r w:rsidRPr="00D67D4D">
        <w:rPr>
          <w:rFonts w:ascii="Arial Narrow" w:hAnsi="Arial Narrow"/>
          <w:sz w:val="24"/>
          <w:szCs w:val="24"/>
        </w:rPr>
        <w:t xml:space="preserve">Through April 11, the foundation has spent approximately 61% of its fiscal year operating budget. The Reserve Fund remains approximately 51% of the foundation’s fiscal year operating budget. </w:t>
      </w:r>
    </w:p>
    <w:p w:rsidR="00D67D4D" w:rsidRPr="00D67D4D" w:rsidRDefault="00D67D4D" w:rsidP="00A35498">
      <w:pPr>
        <w:rPr>
          <w:rFonts w:ascii="Arial Narrow" w:hAnsi="Arial Narrow"/>
          <w:b/>
          <w:sz w:val="24"/>
          <w:szCs w:val="24"/>
        </w:rPr>
      </w:pPr>
      <w:r w:rsidRPr="00D67D4D">
        <w:rPr>
          <w:rFonts w:ascii="Arial Narrow" w:hAnsi="Arial Narrow"/>
          <w:b/>
          <w:sz w:val="24"/>
          <w:szCs w:val="24"/>
        </w:rPr>
        <w:t>Investment Committee Report</w:t>
      </w:r>
    </w:p>
    <w:p w:rsidR="00D67D4D" w:rsidRDefault="00D67D4D" w:rsidP="00D67D4D">
      <w:pPr>
        <w:rPr>
          <w:rFonts w:ascii="Arial Narrow" w:hAnsi="Arial Narrow"/>
          <w:sz w:val="24"/>
          <w:szCs w:val="24"/>
        </w:rPr>
      </w:pPr>
      <w:r>
        <w:rPr>
          <w:rFonts w:ascii="Arial Narrow" w:hAnsi="Arial Narrow"/>
          <w:sz w:val="24"/>
          <w:szCs w:val="24"/>
        </w:rPr>
        <w:t>Mr. Nazareth reported that t</w:t>
      </w:r>
      <w:r w:rsidRPr="00D67D4D">
        <w:rPr>
          <w:rFonts w:ascii="Arial Narrow" w:hAnsi="Arial Narrow"/>
          <w:sz w:val="24"/>
          <w:szCs w:val="24"/>
        </w:rPr>
        <w:t>he PDMP Foundation Investment</w:t>
      </w:r>
      <w:r>
        <w:rPr>
          <w:rFonts w:ascii="Arial Narrow" w:hAnsi="Arial Narrow"/>
          <w:sz w:val="24"/>
          <w:szCs w:val="24"/>
        </w:rPr>
        <w:t xml:space="preserve"> Committee consisting of himself </w:t>
      </w:r>
      <w:r w:rsidRPr="00D67D4D">
        <w:rPr>
          <w:rFonts w:ascii="Arial Narrow" w:hAnsi="Arial Narrow"/>
          <w:sz w:val="24"/>
          <w:szCs w:val="24"/>
        </w:rPr>
        <w:t xml:space="preserve">as chair, Dave Bowen and Dr. Samir Vakil is overseeing the coordination of $1.35M in funds in managed CDs through Wells Fargo Bank private banking. These funds currently include three 3 month CDs and three six month CDs. Five are jumbo CDs of $250,000 and one is a $100,000 CD. Each is placed in a different financial institution. The bank will continue to rollover the CDs as they mature and until needed to be transferred back to the E-FORCSE operations fund to finance database operations under the Department of Health. All of the investments are FDIC protected. </w:t>
      </w:r>
    </w:p>
    <w:p w:rsidR="00D67D4D" w:rsidRPr="00F72DFE" w:rsidRDefault="00D67D4D" w:rsidP="00D67D4D">
      <w:pPr>
        <w:rPr>
          <w:rFonts w:ascii="Arial Narrow" w:hAnsi="Arial Narrow"/>
          <w:b/>
          <w:sz w:val="24"/>
          <w:szCs w:val="24"/>
        </w:rPr>
      </w:pPr>
      <w:r w:rsidRPr="00F72DFE">
        <w:rPr>
          <w:rFonts w:ascii="Arial Narrow" w:hAnsi="Arial Narrow"/>
          <w:b/>
          <w:sz w:val="24"/>
          <w:szCs w:val="24"/>
        </w:rPr>
        <w:t>Executive Director’s Report</w:t>
      </w:r>
    </w:p>
    <w:p w:rsidR="00D67D4D" w:rsidRDefault="00D67D4D" w:rsidP="00D67D4D">
      <w:pPr>
        <w:rPr>
          <w:rFonts w:ascii="Arial Narrow" w:hAnsi="Arial Narrow"/>
          <w:sz w:val="24"/>
          <w:szCs w:val="24"/>
        </w:rPr>
      </w:pPr>
      <w:r>
        <w:rPr>
          <w:rFonts w:ascii="Arial Narrow" w:hAnsi="Arial Narrow"/>
          <w:sz w:val="24"/>
          <w:szCs w:val="24"/>
        </w:rPr>
        <w:t xml:space="preserve">Mr. Macdonald discussed the status of the On-line PDMP Course being developed in conjunction with the Florida Medical Association and its vendor the American Safety Council. He said that the presenters were continuing to review sections of the course content and that some technical issues were in the process of being corrected. He also said that since Dr. John Armstrong was no longer the State Surgeon General that there was a need to develop a new introduction to replace an outdated video. The board suggested other alternative presenters for the introduction of the course including the U.S. Surgeon General, </w:t>
      </w:r>
      <w:r w:rsidR="00F72DFE">
        <w:rPr>
          <w:rFonts w:ascii="Arial Narrow" w:hAnsi="Arial Narrow"/>
          <w:sz w:val="24"/>
          <w:szCs w:val="24"/>
        </w:rPr>
        <w:t xml:space="preserve">an FMA leader, a consumer advocate or a representative from CDC. </w:t>
      </w:r>
    </w:p>
    <w:p w:rsidR="00F72DFE" w:rsidRDefault="00F72DFE" w:rsidP="00D67D4D">
      <w:pPr>
        <w:rPr>
          <w:rFonts w:ascii="Arial Narrow" w:hAnsi="Arial Narrow"/>
          <w:sz w:val="24"/>
          <w:szCs w:val="24"/>
        </w:rPr>
      </w:pPr>
      <w:r>
        <w:rPr>
          <w:rFonts w:ascii="Arial Narrow" w:hAnsi="Arial Narrow"/>
          <w:sz w:val="24"/>
          <w:szCs w:val="24"/>
        </w:rPr>
        <w:t xml:space="preserve">Mr. Macdonald related that the foundation in cooperation with the Department of Health would be offering a live PDMP Course </w:t>
      </w:r>
      <w:r w:rsidR="00A4669E">
        <w:rPr>
          <w:rFonts w:ascii="Arial Narrow" w:hAnsi="Arial Narrow"/>
          <w:sz w:val="24"/>
          <w:szCs w:val="24"/>
        </w:rPr>
        <w:t xml:space="preserve">promoting E-FORCSE to dentists </w:t>
      </w:r>
      <w:r>
        <w:rPr>
          <w:rFonts w:ascii="Arial Narrow" w:hAnsi="Arial Narrow"/>
          <w:sz w:val="24"/>
          <w:szCs w:val="24"/>
        </w:rPr>
        <w:t xml:space="preserve">at the Florida Dental Convention on June 16 at the Gaylord Palms Resort. The course would be done in an enclosed glass classroom in the exhibit hall. He said that the foundation has reached out to Walgreens, CVS Caremark and Walmart to sponsor the course for $2,500. He said all of the pharmacy chains showed some interest and he is waiting on final approval from their corporate headquarters. He said that attorney Jason Winn, general counsel for the Florida Osteopathic Medical Association and Florida Podiatric Medical Association, Becki Poston, Program Manager, E-FORCSE and he would make the 3 hour presentation. </w:t>
      </w:r>
    </w:p>
    <w:p w:rsidR="00F72DFE" w:rsidRDefault="00F72DFE" w:rsidP="00D67D4D">
      <w:pPr>
        <w:rPr>
          <w:rFonts w:ascii="Arial Narrow" w:hAnsi="Arial Narrow"/>
          <w:sz w:val="24"/>
          <w:szCs w:val="24"/>
        </w:rPr>
      </w:pPr>
      <w:r>
        <w:rPr>
          <w:rFonts w:ascii="Arial Narrow" w:hAnsi="Arial Narrow"/>
          <w:sz w:val="24"/>
          <w:szCs w:val="24"/>
        </w:rPr>
        <w:lastRenderedPageBreak/>
        <w:t xml:space="preserve">The executive director then addressed the need for yearly certification from the Department of Health to continue operations as a Direct Support Organization to raise funds for E-FORCSE Operations. He said that </w:t>
      </w:r>
      <w:r w:rsidR="003D152A">
        <w:rPr>
          <w:rFonts w:ascii="Arial Narrow" w:hAnsi="Arial Narrow"/>
          <w:sz w:val="24"/>
          <w:szCs w:val="24"/>
        </w:rPr>
        <w:t>each year the board needed to present a formal letter to the department seeking recertification to operate</w:t>
      </w:r>
      <w:r w:rsidR="00A4669E">
        <w:rPr>
          <w:rFonts w:ascii="Arial Narrow" w:hAnsi="Arial Narrow"/>
          <w:sz w:val="24"/>
          <w:szCs w:val="24"/>
        </w:rPr>
        <w:t>. He said that in the past when the foundation forwarded its budget and annual report to the department and these two docum</w:t>
      </w:r>
      <w:r w:rsidR="003D152A">
        <w:rPr>
          <w:rFonts w:ascii="Arial Narrow" w:hAnsi="Arial Narrow"/>
          <w:sz w:val="24"/>
          <w:szCs w:val="24"/>
        </w:rPr>
        <w:t>ents were approved that it was inferred</w:t>
      </w:r>
      <w:r w:rsidR="00A4669E">
        <w:rPr>
          <w:rFonts w:ascii="Arial Narrow" w:hAnsi="Arial Narrow"/>
          <w:sz w:val="24"/>
          <w:szCs w:val="24"/>
        </w:rPr>
        <w:t xml:space="preserve"> that the DOH had certified the foundation’s DSO status. </w:t>
      </w:r>
      <w:r w:rsidR="003D152A">
        <w:rPr>
          <w:rFonts w:ascii="Arial Narrow" w:hAnsi="Arial Narrow"/>
          <w:sz w:val="24"/>
          <w:szCs w:val="24"/>
        </w:rPr>
        <w:t xml:space="preserve">However, </w:t>
      </w:r>
      <w:r w:rsidR="00A4669E">
        <w:rPr>
          <w:rFonts w:ascii="Arial Narrow" w:hAnsi="Arial Narrow"/>
          <w:sz w:val="24"/>
          <w:szCs w:val="24"/>
        </w:rPr>
        <w:t xml:space="preserve">Mr. Macdonald said that </w:t>
      </w:r>
      <w:r w:rsidR="003D152A">
        <w:rPr>
          <w:rFonts w:ascii="Arial Narrow" w:hAnsi="Arial Narrow"/>
          <w:sz w:val="24"/>
          <w:szCs w:val="24"/>
        </w:rPr>
        <w:t xml:space="preserve">was not the case and that </w:t>
      </w:r>
      <w:r w:rsidR="00A4669E">
        <w:rPr>
          <w:rFonts w:ascii="Arial Narrow" w:hAnsi="Arial Narrow"/>
          <w:sz w:val="24"/>
          <w:szCs w:val="24"/>
        </w:rPr>
        <w:t xml:space="preserve">beginning this fiscal year he would work with Ms. Poston to develop the appropriate language to use in the certification letter and forward it with the budget for approval by May 15. </w:t>
      </w:r>
    </w:p>
    <w:p w:rsidR="00A4669E" w:rsidRDefault="003D152A" w:rsidP="00D67D4D">
      <w:pPr>
        <w:rPr>
          <w:rFonts w:ascii="Arial Narrow" w:hAnsi="Arial Narrow"/>
          <w:sz w:val="24"/>
          <w:szCs w:val="24"/>
        </w:rPr>
      </w:pPr>
      <w:r>
        <w:rPr>
          <w:rFonts w:ascii="Arial Narrow" w:hAnsi="Arial Narrow"/>
          <w:sz w:val="24"/>
          <w:szCs w:val="24"/>
        </w:rPr>
        <w:t xml:space="preserve">The board reviewed the </w:t>
      </w:r>
      <w:r w:rsidR="00A4669E">
        <w:rPr>
          <w:rFonts w:ascii="Arial Narrow" w:hAnsi="Arial Narrow"/>
          <w:sz w:val="24"/>
          <w:szCs w:val="24"/>
        </w:rPr>
        <w:t xml:space="preserve">contributions for 2015-2016. </w:t>
      </w:r>
      <w:r w:rsidR="004B4BC0">
        <w:rPr>
          <w:rFonts w:ascii="Arial Narrow" w:hAnsi="Arial Narrow"/>
          <w:sz w:val="24"/>
          <w:szCs w:val="24"/>
        </w:rPr>
        <w:t>Mr. Macdonald</w:t>
      </w:r>
      <w:r w:rsidR="00A4669E">
        <w:rPr>
          <w:rFonts w:ascii="Arial Narrow" w:hAnsi="Arial Narrow"/>
          <w:sz w:val="24"/>
          <w:szCs w:val="24"/>
        </w:rPr>
        <w:t xml:space="preserve"> said that ‘the current contributions received were $24,050. He said that the majority of funds received come from law enforcement agencies and </w:t>
      </w:r>
      <w:r>
        <w:rPr>
          <w:rFonts w:ascii="Arial Narrow" w:hAnsi="Arial Narrow"/>
          <w:sz w:val="24"/>
          <w:szCs w:val="24"/>
        </w:rPr>
        <w:t>were</w:t>
      </w:r>
      <w:r w:rsidR="00A4669E">
        <w:rPr>
          <w:rFonts w:ascii="Arial Narrow" w:hAnsi="Arial Narrow"/>
          <w:sz w:val="24"/>
          <w:szCs w:val="24"/>
        </w:rPr>
        <w:t xml:space="preserve"> down because the U.S. Department of Justice is withholding payment of Asset Forfeiture Funds to county sheriff’s offices and police departments due to Federal government budget shortfalls. </w:t>
      </w:r>
      <w:r>
        <w:rPr>
          <w:rFonts w:ascii="Arial Narrow" w:hAnsi="Arial Narrow"/>
          <w:sz w:val="24"/>
          <w:szCs w:val="24"/>
        </w:rPr>
        <w:t xml:space="preserve">Mr. Macdonald stated that since E-FORCSE was receiving general revenue funds for operations again in 2016-2017 and that the foundation’s settlement funds were being invested to earn higher rates of return, the initial fundraising goal for the next fiscal year would be to sustain the organization’s ability to operate. The board discussed seeking operation grants from major funding institutions. Mr. Macdonald said that he would research this possibility. </w:t>
      </w:r>
      <w:r w:rsidR="004B4BC0">
        <w:rPr>
          <w:rFonts w:ascii="Arial Narrow" w:hAnsi="Arial Narrow"/>
          <w:sz w:val="24"/>
          <w:szCs w:val="24"/>
        </w:rPr>
        <w:t xml:space="preserve">It also mentioned board members meeting with legislators to continue to inform them of the need to support the PDMP. </w:t>
      </w:r>
    </w:p>
    <w:p w:rsidR="004B4BC0" w:rsidRDefault="004B4BC0" w:rsidP="00D67D4D">
      <w:pPr>
        <w:rPr>
          <w:rFonts w:ascii="Arial Narrow" w:hAnsi="Arial Narrow"/>
          <w:sz w:val="24"/>
          <w:szCs w:val="24"/>
        </w:rPr>
      </w:pPr>
      <w:r>
        <w:rPr>
          <w:rFonts w:ascii="Arial Narrow" w:hAnsi="Arial Narrow"/>
          <w:sz w:val="24"/>
          <w:szCs w:val="24"/>
        </w:rPr>
        <w:t xml:space="preserve">Upgrades to the current software used for the PDMP Foundation website were provided by the executive director. He said he worked with the webmaster, Wil Martindale and the domain host, Chris Akins to correct corrupted files. </w:t>
      </w:r>
    </w:p>
    <w:p w:rsidR="004B4BC0" w:rsidRDefault="004B4BC0" w:rsidP="00D67D4D">
      <w:pPr>
        <w:rPr>
          <w:rFonts w:ascii="Arial Narrow" w:hAnsi="Arial Narrow"/>
          <w:sz w:val="24"/>
          <w:szCs w:val="24"/>
        </w:rPr>
      </w:pPr>
      <w:r>
        <w:rPr>
          <w:rFonts w:ascii="Arial Narrow" w:hAnsi="Arial Narrow"/>
          <w:sz w:val="24"/>
          <w:szCs w:val="24"/>
        </w:rPr>
        <w:t xml:space="preserve">Mr. Macdonald then provided the board with a status report on his marketing and promotion efforts to cultivate potential supporters and to educate healthcare practitioners and law enforcement officials about the benefits of using the PDMP database to help deter prescription drug abuse and diversion. He said he had recently attended the Florida Podiatric Medical Association convention, the Florida Sheriff’s Association winter conference and the Florida Osteopathic Medical Association Convention. </w:t>
      </w:r>
    </w:p>
    <w:p w:rsidR="004B4BC0" w:rsidRDefault="004B4BC0" w:rsidP="00D67D4D">
      <w:pPr>
        <w:rPr>
          <w:rFonts w:ascii="Arial Narrow" w:hAnsi="Arial Narrow"/>
          <w:sz w:val="24"/>
          <w:szCs w:val="24"/>
        </w:rPr>
      </w:pPr>
      <w:r>
        <w:rPr>
          <w:rFonts w:ascii="Arial Narrow" w:hAnsi="Arial Narrow"/>
          <w:sz w:val="24"/>
          <w:szCs w:val="24"/>
        </w:rPr>
        <w:t xml:space="preserve">The </w:t>
      </w:r>
      <w:r w:rsidR="00F05F05">
        <w:rPr>
          <w:rFonts w:ascii="Arial Narrow" w:hAnsi="Arial Narrow"/>
          <w:sz w:val="24"/>
          <w:szCs w:val="24"/>
        </w:rPr>
        <w:t xml:space="preserve">executive director confirmed with </w:t>
      </w:r>
      <w:r>
        <w:rPr>
          <w:rFonts w:ascii="Arial Narrow" w:hAnsi="Arial Narrow"/>
          <w:sz w:val="24"/>
          <w:szCs w:val="24"/>
        </w:rPr>
        <w:t xml:space="preserve">Mr. Bowen, Mr. Ayotte, Ms. Bailey and Dr. Vakil </w:t>
      </w:r>
      <w:r w:rsidR="00F05F05">
        <w:rPr>
          <w:rFonts w:ascii="Arial Narrow" w:hAnsi="Arial Narrow"/>
          <w:sz w:val="24"/>
          <w:szCs w:val="24"/>
        </w:rPr>
        <w:t xml:space="preserve">that they </w:t>
      </w:r>
      <w:r>
        <w:rPr>
          <w:rFonts w:ascii="Arial Narrow" w:hAnsi="Arial Narrow"/>
          <w:sz w:val="24"/>
          <w:szCs w:val="24"/>
        </w:rPr>
        <w:t xml:space="preserve">would seek reappointment to the board beginning with the 2016-2017 fiscal year. </w:t>
      </w:r>
      <w:r w:rsidR="00F05F05">
        <w:rPr>
          <w:rFonts w:ascii="Arial Narrow" w:hAnsi="Arial Narrow"/>
          <w:sz w:val="24"/>
          <w:szCs w:val="24"/>
        </w:rPr>
        <w:t xml:space="preserve">He said that he would forward a memorandum to the appointments office recommending that these current board members be reappointed. </w:t>
      </w:r>
    </w:p>
    <w:p w:rsidR="00F05F05" w:rsidRPr="00F05F05" w:rsidRDefault="00F05F05" w:rsidP="00D67D4D">
      <w:pPr>
        <w:rPr>
          <w:rFonts w:ascii="Arial Narrow" w:hAnsi="Arial Narrow"/>
          <w:b/>
          <w:sz w:val="24"/>
          <w:szCs w:val="24"/>
        </w:rPr>
      </w:pPr>
      <w:r w:rsidRPr="00F05F05">
        <w:rPr>
          <w:rFonts w:ascii="Arial Narrow" w:hAnsi="Arial Narrow"/>
          <w:b/>
          <w:sz w:val="24"/>
          <w:szCs w:val="24"/>
        </w:rPr>
        <w:t>Approval of the FY 2016-2017 Budget</w:t>
      </w:r>
    </w:p>
    <w:p w:rsidR="00F05F05" w:rsidRPr="00F05F05" w:rsidRDefault="00F05F05" w:rsidP="00F05F05">
      <w:pPr>
        <w:rPr>
          <w:rFonts w:ascii="Arial Narrow" w:hAnsi="Arial Narrow"/>
          <w:sz w:val="24"/>
          <w:szCs w:val="24"/>
        </w:rPr>
      </w:pPr>
      <w:r>
        <w:rPr>
          <w:rFonts w:ascii="Arial Narrow" w:hAnsi="Arial Narrow"/>
          <w:sz w:val="24"/>
          <w:szCs w:val="24"/>
        </w:rPr>
        <w:t>Mr. Nazareth reported that t</w:t>
      </w:r>
      <w:r w:rsidRPr="00F05F05">
        <w:rPr>
          <w:rFonts w:ascii="Arial Narrow" w:hAnsi="Arial Narrow"/>
          <w:sz w:val="24"/>
          <w:szCs w:val="24"/>
        </w:rPr>
        <w:t xml:space="preserve">he proposed </w:t>
      </w:r>
      <w:r>
        <w:rPr>
          <w:rFonts w:ascii="Arial Narrow" w:hAnsi="Arial Narrow"/>
          <w:sz w:val="24"/>
          <w:szCs w:val="24"/>
        </w:rPr>
        <w:t>FY</w:t>
      </w:r>
      <w:r w:rsidRPr="00F05F05">
        <w:rPr>
          <w:rFonts w:ascii="Arial Narrow" w:hAnsi="Arial Narrow"/>
          <w:sz w:val="24"/>
          <w:szCs w:val="24"/>
        </w:rPr>
        <w:t>2</w:t>
      </w:r>
      <w:r>
        <w:rPr>
          <w:rFonts w:ascii="Arial Narrow" w:hAnsi="Arial Narrow"/>
          <w:sz w:val="24"/>
          <w:szCs w:val="24"/>
        </w:rPr>
        <w:t>016-2017 budget of $82,400 was</w:t>
      </w:r>
      <w:r w:rsidRPr="00F05F05">
        <w:rPr>
          <w:rFonts w:ascii="Arial Narrow" w:hAnsi="Arial Narrow"/>
          <w:sz w:val="24"/>
          <w:szCs w:val="24"/>
        </w:rPr>
        <w:t xml:space="preserve"> being recommended for adoption by the Fi</w:t>
      </w:r>
      <w:r>
        <w:rPr>
          <w:rFonts w:ascii="Arial Narrow" w:hAnsi="Arial Narrow"/>
          <w:sz w:val="24"/>
          <w:szCs w:val="24"/>
        </w:rPr>
        <w:t>nance Committee consisting of his</w:t>
      </w:r>
      <w:r w:rsidRPr="00F05F05">
        <w:rPr>
          <w:rFonts w:ascii="Arial Narrow" w:hAnsi="Arial Narrow"/>
          <w:sz w:val="24"/>
          <w:szCs w:val="24"/>
        </w:rPr>
        <w:t xml:space="preserve">, as chair, Mr. Bowen and Mr. Macdonald. It has been reviewed by the Executive Committee with no comments. </w:t>
      </w:r>
    </w:p>
    <w:p w:rsidR="00F05F05" w:rsidRPr="00F05F05" w:rsidRDefault="00F05F05" w:rsidP="00F05F05">
      <w:pPr>
        <w:rPr>
          <w:rFonts w:ascii="Arial Narrow" w:hAnsi="Arial Narrow"/>
          <w:sz w:val="24"/>
          <w:szCs w:val="24"/>
        </w:rPr>
      </w:pPr>
      <w:r>
        <w:rPr>
          <w:rFonts w:ascii="Arial Narrow" w:hAnsi="Arial Narrow"/>
          <w:sz w:val="24"/>
          <w:szCs w:val="24"/>
        </w:rPr>
        <w:t>He said that t</w:t>
      </w:r>
      <w:r w:rsidRPr="00F05F05">
        <w:rPr>
          <w:rFonts w:ascii="Arial Narrow" w:hAnsi="Arial Narrow"/>
          <w:sz w:val="24"/>
          <w:szCs w:val="24"/>
        </w:rPr>
        <w:t>he budget for next fiscal year is a 15.1</w:t>
      </w:r>
      <w:r w:rsidR="00622395">
        <w:rPr>
          <w:rFonts w:ascii="Arial Narrow" w:hAnsi="Arial Narrow"/>
          <w:sz w:val="24"/>
          <w:szCs w:val="24"/>
        </w:rPr>
        <w:t xml:space="preserve">% reduction in funding from </w:t>
      </w:r>
      <w:r w:rsidRPr="00F05F05">
        <w:rPr>
          <w:rFonts w:ascii="Arial Narrow" w:hAnsi="Arial Narrow"/>
          <w:sz w:val="24"/>
          <w:szCs w:val="24"/>
        </w:rPr>
        <w:t>20</w:t>
      </w:r>
      <w:r w:rsidR="00622395">
        <w:rPr>
          <w:rFonts w:ascii="Arial Narrow" w:hAnsi="Arial Narrow"/>
          <w:sz w:val="24"/>
          <w:szCs w:val="24"/>
        </w:rPr>
        <w:t>15-2016</w:t>
      </w:r>
      <w:r w:rsidRPr="00F05F05">
        <w:rPr>
          <w:rFonts w:ascii="Arial Narrow" w:hAnsi="Arial Narrow"/>
          <w:sz w:val="24"/>
          <w:szCs w:val="24"/>
        </w:rPr>
        <w:t xml:space="preserve">. The budget will be funded with monies carried forward from unspent operating funds, contributions and the reserve fund. The new budget will include a Reserve Fund of $16,250. The budget will also include the monies brought forward from the E-FORCSE liquid operation funds and the E-FORCSE contingency fund which is used to cover database marketing and promotional costs not funded by the state’s general revenue allocation to the program. </w:t>
      </w:r>
    </w:p>
    <w:p w:rsidR="00F05F05" w:rsidRDefault="00F05F05" w:rsidP="00F05F05">
      <w:pPr>
        <w:rPr>
          <w:rFonts w:ascii="Arial Narrow" w:hAnsi="Arial Narrow"/>
          <w:sz w:val="24"/>
          <w:szCs w:val="24"/>
        </w:rPr>
      </w:pPr>
      <w:r>
        <w:rPr>
          <w:rFonts w:ascii="Arial Narrow" w:hAnsi="Arial Narrow"/>
          <w:sz w:val="24"/>
          <w:szCs w:val="24"/>
        </w:rPr>
        <w:t>The chair called for discussion on the proposed budget. Hearing none</w:t>
      </w:r>
      <w:r w:rsidRPr="00F05F05">
        <w:rPr>
          <w:rFonts w:ascii="Arial Narrow" w:hAnsi="Arial Narrow"/>
          <w:sz w:val="24"/>
          <w:szCs w:val="24"/>
        </w:rPr>
        <w:t>,</w:t>
      </w:r>
      <w:r>
        <w:rPr>
          <w:rFonts w:ascii="Arial Narrow" w:hAnsi="Arial Narrow"/>
          <w:sz w:val="24"/>
          <w:szCs w:val="24"/>
        </w:rPr>
        <w:t xml:space="preserve"> he called for a motion for adoption. Mr. Nazareth moved and it was seconded by Dr. Vakil to adopt the following motion:</w:t>
      </w:r>
    </w:p>
    <w:p w:rsidR="00622395" w:rsidRDefault="00F05F05" w:rsidP="00622395">
      <w:pPr>
        <w:ind w:left="0"/>
        <w:rPr>
          <w:rFonts w:ascii="Arial Narrow" w:hAnsi="Arial Narrow"/>
          <w:sz w:val="24"/>
          <w:szCs w:val="24"/>
        </w:rPr>
      </w:pPr>
      <w:r>
        <w:rPr>
          <w:rFonts w:ascii="Arial Narrow" w:hAnsi="Arial Narrow"/>
          <w:sz w:val="24"/>
          <w:szCs w:val="24"/>
        </w:rPr>
        <w:t xml:space="preserve">MOVED, that the FY 2016-2017 PDMP Foundation budget be approved and forward it to the Department of Health recommending adoption. </w:t>
      </w:r>
    </w:p>
    <w:p w:rsidR="00622395" w:rsidRDefault="00622395" w:rsidP="00622395">
      <w:pPr>
        <w:ind w:left="0"/>
        <w:rPr>
          <w:rFonts w:ascii="Arial Narrow" w:hAnsi="Arial Narrow"/>
          <w:sz w:val="24"/>
          <w:szCs w:val="24"/>
        </w:rPr>
      </w:pPr>
      <w:r>
        <w:rPr>
          <w:rFonts w:ascii="Arial Narrow" w:hAnsi="Arial Narrow"/>
          <w:sz w:val="24"/>
          <w:szCs w:val="24"/>
        </w:rPr>
        <w:lastRenderedPageBreak/>
        <w:t>Motion Adopted Unanimously</w:t>
      </w:r>
    </w:p>
    <w:p w:rsidR="00622395" w:rsidRDefault="00622395" w:rsidP="00622395">
      <w:pPr>
        <w:ind w:left="0"/>
        <w:rPr>
          <w:rFonts w:ascii="Arial Narrow" w:hAnsi="Arial Narrow"/>
          <w:sz w:val="24"/>
          <w:szCs w:val="24"/>
        </w:rPr>
      </w:pPr>
    </w:p>
    <w:p w:rsidR="00622395" w:rsidRPr="00622395" w:rsidRDefault="00622395" w:rsidP="00622395">
      <w:pPr>
        <w:rPr>
          <w:rFonts w:ascii="Arial Narrow" w:hAnsi="Arial Narrow"/>
          <w:b/>
          <w:sz w:val="24"/>
          <w:szCs w:val="24"/>
        </w:rPr>
      </w:pPr>
      <w:r w:rsidRPr="00622395">
        <w:rPr>
          <w:rFonts w:ascii="Arial Narrow" w:hAnsi="Arial Narrow"/>
          <w:b/>
          <w:sz w:val="24"/>
          <w:szCs w:val="24"/>
        </w:rPr>
        <w:t>E-FORCSE Program Manager Report</w:t>
      </w:r>
    </w:p>
    <w:p w:rsidR="00622395" w:rsidRDefault="00622395" w:rsidP="00622395">
      <w:pPr>
        <w:rPr>
          <w:rFonts w:ascii="Arial Narrow" w:hAnsi="Arial Narrow"/>
          <w:sz w:val="24"/>
          <w:szCs w:val="24"/>
        </w:rPr>
      </w:pPr>
      <w:r>
        <w:rPr>
          <w:rFonts w:ascii="Arial Narrow" w:hAnsi="Arial Narrow"/>
          <w:sz w:val="24"/>
          <w:szCs w:val="24"/>
        </w:rPr>
        <w:t xml:space="preserve">Ms. Poston reported that the E-FORCSE database had received over 180M prescription records since its inception in September 2011. She said about three million prescriptions are uploaded monthly. There are on an average 300,000 queries for information a month. </w:t>
      </w:r>
    </w:p>
    <w:p w:rsidR="00F05F05" w:rsidRDefault="00622395" w:rsidP="00622395">
      <w:pPr>
        <w:rPr>
          <w:rFonts w:ascii="Arial Narrow" w:hAnsi="Arial Narrow"/>
          <w:sz w:val="24"/>
          <w:szCs w:val="24"/>
        </w:rPr>
      </w:pPr>
      <w:r>
        <w:rPr>
          <w:rFonts w:ascii="Arial Narrow" w:hAnsi="Arial Narrow"/>
          <w:sz w:val="24"/>
          <w:szCs w:val="24"/>
        </w:rPr>
        <w:t xml:space="preserve">She said that over 19,000 prescribers have registered to use the database and another 16,000 pharmacists are also registered. Ms. Poston noted that over 27,000 health care practitioners participating in E-FORCSE have made 25.2M queries into the system for patient information. </w:t>
      </w:r>
      <w:r w:rsidR="00F05F05" w:rsidRPr="00F05F05">
        <w:rPr>
          <w:rFonts w:ascii="Arial Narrow" w:hAnsi="Arial Narrow"/>
          <w:sz w:val="24"/>
          <w:szCs w:val="24"/>
        </w:rPr>
        <w:t xml:space="preserve"> </w:t>
      </w:r>
    </w:p>
    <w:p w:rsidR="00622395" w:rsidRDefault="00622395" w:rsidP="00622395">
      <w:pPr>
        <w:rPr>
          <w:rFonts w:ascii="Arial Narrow" w:hAnsi="Arial Narrow"/>
          <w:sz w:val="24"/>
          <w:szCs w:val="24"/>
        </w:rPr>
      </w:pPr>
      <w:r>
        <w:rPr>
          <w:rFonts w:ascii="Arial Narrow" w:hAnsi="Arial Narrow"/>
          <w:sz w:val="24"/>
          <w:szCs w:val="24"/>
        </w:rPr>
        <w:t xml:space="preserve">The program manager then said that the legislature had again provided a general revenue appropriation for FY 2016-2017 for continued operations. </w:t>
      </w:r>
    </w:p>
    <w:p w:rsidR="00FA2BE6" w:rsidRDefault="00FA2BE6" w:rsidP="00622395">
      <w:pPr>
        <w:rPr>
          <w:rFonts w:ascii="Arial Narrow" w:hAnsi="Arial Narrow"/>
          <w:sz w:val="24"/>
          <w:szCs w:val="24"/>
        </w:rPr>
      </w:pPr>
      <w:r>
        <w:rPr>
          <w:rFonts w:ascii="Arial Narrow" w:hAnsi="Arial Narrow"/>
          <w:sz w:val="24"/>
          <w:szCs w:val="24"/>
        </w:rPr>
        <w:t xml:space="preserve">Ms. Poston then reviewed amendments to the PDMP law adopted by the 2016 legislature. The amends addressed the dispensing of prescription drugs by </w:t>
      </w:r>
      <w:proofErr w:type="gramStart"/>
      <w:r>
        <w:rPr>
          <w:rFonts w:ascii="Arial Narrow" w:hAnsi="Arial Narrow"/>
          <w:sz w:val="24"/>
          <w:szCs w:val="24"/>
        </w:rPr>
        <w:t>rehabilitative  hospitals</w:t>
      </w:r>
      <w:proofErr w:type="gramEnd"/>
      <w:r>
        <w:rPr>
          <w:rFonts w:ascii="Arial Narrow" w:hAnsi="Arial Narrow"/>
          <w:sz w:val="24"/>
          <w:szCs w:val="24"/>
        </w:rPr>
        <w:t xml:space="preserve">, assisted living facilities and nursing homes. The bill also allows for PDMP registered users to assign a designee to retrieve patient information. </w:t>
      </w:r>
      <w:proofErr w:type="gramStart"/>
      <w:r>
        <w:rPr>
          <w:rFonts w:ascii="Arial Narrow" w:hAnsi="Arial Narrow"/>
          <w:sz w:val="24"/>
          <w:szCs w:val="24"/>
        </w:rPr>
        <w:t>The  DOH</w:t>
      </w:r>
      <w:proofErr w:type="gramEnd"/>
      <w:r>
        <w:rPr>
          <w:rFonts w:ascii="Arial Narrow" w:hAnsi="Arial Narrow"/>
          <w:sz w:val="24"/>
          <w:szCs w:val="24"/>
        </w:rPr>
        <w:t xml:space="preserve"> is working on </w:t>
      </w:r>
      <w:proofErr w:type="spellStart"/>
      <w:r>
        <w:rPr>
          <w:rFonts w:ascii="Arial Narrow" w:hAnsi="Arial Narrow"/>
          <w:sz w:val="24"/>
          <w:szCs w:val="24"/>
        </w:rPr>
        <w:t>a</w:t>
      </w:r>
      <w:proofErr w:type="spellEnd"/>
      <w:r>
        <w:rPr>
          <w:rFonts w:ascii="Arial Narrow" w:hAnsi="Arial Narrow"/>
          <w:sz w:val="24"/>
          <w:szCs w:val="24"/>
        </w:rPr>
        <w:t xml:space="preserve"> authorization process to link the designee the registered database user. Under the amended law, an impaired practitioner consultant may have access to program participant’s information with authorization from the patient. </w:t>
      </w:r>
    </w:p>
    <w:p w:rsidR="00FA2BE6" w:rsidRPr="00FA2BE6" w:rsidRDefault="00FA2BE6" w:rsidP="00622395">
      <w:pPr>
        <w:rPr>
          <w:rFonts w:ascii="Arial Narrow" w:hAnsi="Arial Narrow"/>
          <w:b/>
          <w:sz w:val="24"/>
          <w:szCs w:val="24"/>
        </w:rPr>
      </w:pPr>
      <w:r w:rsidRPr="00FA2BE6">
        <w:rPr>
          <w:rFonts w:ascii="Arial Narrow" w:hAnsi="Arial Narrow"/>
          <w:b/>
          <w:sz w:val="24"/>
          <w:szCs w:val="24"/>
        </w:rPr>
        <w:t>Public Remarks</w:t>
      </w:r>
    </w:p>
    <w:p w:rsidR="00FA2BE6" w:rsidRDefault="00FA2BE6" w:rsidP="00622395">
      <w:pPr>
        <w:rPr>
          <w:rFonts w:ascii="Arial Narrow" w:hAnsi="Arial Narrow"/>
          <w:sz w:val="24"/>
          <w:szCs w:val="24"/>
        </w:rPr>
      </w:pPr>
      <w:r>
        <w:rPr>
          <w:rFonts w:ascii="Arial Narrow" w:hAnsi="Arial Narrow"/>
          <w:sz w:val="24"/>
          <w:szCs w:val="24"/>
        </w:rPr>
        <w:t>The chair called for remarks from the public. None were made.</w:t>
      </w:r>
    </w:p>
    <w:p w:rsidR="00FA2BE6" w:rsidRPr="00FA2BE6" w:rsidRDefault="00FA2BE6" w:rsidP="00622395">
      <w:pPr>
        <w:rPr>
          <w:rFonts w:ascii="Arial Narrow" w:hAnsi="Arial Narrow"/>
          <w:b/>
          <w:sz w:val="24"/>
          <w:szCs w:val="24"/>
        </w:rPr>
      </w:pPr>
      <w:r w:rsidRPr="00FA2BE6">
        <w:rPr>
          <w:rFonts w:ascii="Arial Narrow" w:hAnsi="Arial Narrow"/>
          <w:b/>
          <w:sz w:val="24"/>
          <w:szCs w:val="24"/>
        </w:rPr>
        <w:t>Announcements</w:t>
      </w:r>
    </w:p>
    <w:p w:rsidR="00FA2BE6" w:rsidRDefault="00FA2BE6" w:rsidP="00622395">
      <w:pPr>
        <w:rPr>
          <w:rFonts w:ascii="Arial Narrow" w:hAnsi="Arial Narrow"/>
          <w:sz w:val="24"/>
          <w:szCs w:val="24"/>
        </w:rPr>
      </w:pPr>
      <w:r>
        <w:rPr>
          <w:rFonts w:ascii="Arial Narrow" w:hAnsi="Arial Narrow"/>
          <w:sz w:val="24"/>
          <w:szCs w:val="24"/>
        </w:rPr>
        <w:t>The chair called for announcements. None were made.</w:t>
      </w:r>
    </w:p>
    <w:p w:rsidR="00FA2BE6" w:rsidRPr="00FA2BE6" w:rsidRDefault="00FA2BE6" w:rsidP="00622395">
      <w:pPr>
        <w:rPr>
          <w:rFonts w:ascii="Arial Narrow" w:hAnsi="Arial Narrow"/>
          <w:b/>
          <w:sz w:val="24"/>
          <w:szCs w:val="24"/>
        </w:rPr>
      </w:pPr>
      <w:r w:rsidRPr="00FA2BE6">
        <w:rPr>
          <w:rFonts w:ascii="Arial Narrow" w:hAnsi="Arial Narrow"/>
          <w:b/>
          <w:sz w:val="24"/>
          <w:szCs w:val="24"/>
        </w:rPr>
        <w:t>Date of Next Meeting</w:t>
      </w:r>
    </w:p>
    <w:p w:rsidR="00FA2BE6" w:rsidRDefault="00FA2BE6" w:rsidP="00622395">
      <w:pPr>
        <w:rPr>
          <w:rFonts w:ascii="Arial Narrow" w:hAnsi="Arial Narrow"/>
          <w:sz w:val="24"/>
          <w:szCs w:val="24"/>
        </w:rPr>
      </w:pPr>
      <w:r>
        <w:rPr>
          <w:rFonts w:ascii="Arial Narrow" w:hAnsi="Arial Narrow"/>
          <w:sz w:val="24"/>
          <w:szCs w:val="24"/>
        </w:rPr>
        <w:t xml:space="preserve">The chair announced that the next meeting of the board of directors would be a live meeting in a central location of the state. Mr. Macdonald proposed meeting in conjunction with the Florida Academy of Pain Medicine on August 12, 2016 at the Waldorf Astoria Hotel, Bonnet Creek, Orlando. The chair requested the executive director to contact the FAPM to determine if the foundation could meet in conjunction with its annual conference. He also asked Mr. Macdonald to contact the board to determine their availability to attend the meeting on the proposed date. </w:t>
      </w:r>
    </w:p>
    <w:p w:rsidR="00FA2BE6" w:rsidRPr="003C2674" w:rsidRDefault="003C2674" w:rsidP="00622395">
      <w:pPr>
        <w:rPr>
          <w:rFonts w:ascii="Arial Narrow" w:hAnsi="Arial Narrow"/>
          <w:b/>
          <w:sz w:val="24"/>
          <w:szCs w:val="24"/>
        </w:rPr>
      </w:pPr>
      <w:r w:rsidRPr="003C2674">
        <w:rPr>
          <w:rFonts w:ascii="Arial Narrow" w:hAnsi="Arial Narrow"/>
          <w:b/>
          <w:sz w:val="24"/>
          <w:szCs w:val="24"/>
        </w:rPr>
        <w:t>Adjournment</w:t>
      </w:r>
    </w:p>
    <w:p w:rsidR="00FA2BE6" w:rsidRDefault="00FA2BE6" w:rsidP="00622395">
      <w:pPr>
        <w:rPr>
          <w:rFonts w:ascii="Arial Narrow" w:hAnsi="Arial Narrow"/>
          <w:sz w:val="24"/>
          <w:szCs w:val="24"/>
        </w:rPr>
      </w:pPr>
      <w:r>
        <w:rPr>
          <w:rFonts w:ascii="Arial Narrow" w:hAnsi="Arial Narrow"/>
          <w:sz w:val="24"/>
          <w:szCs w:val="24"/>
        </w:rPr>
        <w:t xml:space="preserve">The meeting of the PDMP Foundation Board of Directors was </w:t>
      </w:r>
      <w:r w:rsidR="003C2674">
        <w:rPr>
          <w:rFonts w:ascii="Arial Narrow" w:hAnsi="Arial Narrow"/>
          <w:sz w:val="24"/>
          <w:szCs w:val="24"/>
        </w:rPr>
        <w:t>adjourned</w:t>
      </w:r>
      <w:r>
        <w:rPr>
          <w:rFonts w:ascii="Arial Narrow" w:hAnsi="Arial Narrow"/>
          <w:sz w:val="24"/>
          <w:szCs w:val="24"/>
        </w:rPr>
        <w:t xml:space="preserve"> at 7:05 p.m., Wednesday April 13, 2016. </w:t>
      </w:r>
    </w:p>
    <w:p w:rsidR="00FA2BE6" w:rsidRDefault="00FA2BE6" w:rsidP="00FA2BE6">
      <w:pPr>
        <w:ind w:left="0"/>
        <w:rPr>
          <w:rFonts w:ascii="Arial Narrow" w:hAnsi="Arial Narrow"/>
          <w:sz w:val="24"/>
          <w:szCs w:val="24"/>
        </w:rPr>
      </w:pPr>
    </w:p>
    <w:p w:rsidR="00622395" w:rsidRDefault="00622395" w:rsidP="00622395">
      <w:pPr>
        <w:rPr>
          <w:rFonts w:ascii="Arial Narrow" w:hAnsi="Arial Narrow"/>
          <w:sz w:val="24"/>
          <w:szCs w:val="24"/>
        </w:rPr>
      </w:pPr>
      <w:bookmarkStart w:id="0" w:name="_GoBack"/>
      <w:bookmarkEnd w:id="0"/>
    </w:p>
    <w:p w:rsidR="00622395" w:rsidRDefault="00622395" w:rsidP="00622395">
      <w:pPr>
        <w:ind w:left="0"/>
        <w:rPr>
          <w:rFonts w:ascii="Arial Narrow" w:hAnsi="Arial Narrow"/>
          <w:sz w:val="24"/>
          <w:szCs w:val="24"/>
        </w:rPr>
      </w:pPr>
    </w:p>
    <w:p w:rsidR="00622395" w:rsidRPr="00F05F05" w:rsidRDefault="00622395" w:rsidP="00F05F05">
      <w:pPr>
        <w:ind w:firstLine="720"/>
        <w:rPr>
          <w:rFonts w:ascii="Arial Narrow" w:hAnsi="Arial Narrow"/>
          <w:sz w:val="24"/>
          <w:szCs w:val="24"/>
        </w:rPr>
      </w:pPr>
    </w:p>
    <w:p w:rsidR="00F05F05" w:rsidRPr="00F05F05" w:rsidRDefault="00F05F05" w:rsidP="00D67D4D">
      <w:pPr>
        <w:rPr>
          <w:rFonts w:ascii="Arial Narrow" w:hAnsi="Arial Narrow"/>
          <w:sz w:val="24"/>
          <w:szCs w:val="24"/>
        </w:rPr>
      </w:pPr>
    </w:p>
    <w:p w:rsidR="00F05F05" w:rsidRDefault="00F05F05" w:rsidP="00D67D4D">
      <w:pPr>
        <w:rPr>
          <w:rFonts w:ascii="Arial Narrow" w:hAnsi="Arial Narrow"/>
          <w:sz w:val="24"/>
          <w:szCs w:val="24"/>
        </w:rPr>
      </w:pPr>
    </w:p>
    <w:p w:rsidR="003D152A" w:rsidRPr="00D67D4D" w:rsidRDefault="003D152A" w:rsidP="00D67D4D">
      <w:pPr>
        <w:rPr>
          <w:rFonts w:ascii="Arial Narrow" w:hAnsi="Arial Narrow"/>
          <w:sz w:val="24"/>
          <w:szCs w:val="24"/>
        </w:rPr>
      </w:pPr>
      <w:r>
        <w:rPr>
          <w:rFonts w:ascii="Arial Narrow" w:hAnsi="Arial Narrow"/>
          <w:sz w:val="24"/>
          <w:szCs w:val="24"/>
        </w:rPr>
        <w:t xml:space="preserve"> </w:t>
      </w:r>
    </w:p>
    <w:p w:rsidR="00D67D4D" w:rsidRDefault="00D67D4D" w:rsidP="00A35498"/>
    <w:p w:rsidR="00D67D4D" w:rsidRDefault="00D67D4D" w:rsidP="00A35498"/>
    <w:p w:rsidR="00D92E85" w:rsidRDefault="00D92E85" w:rsidP="00D92E85">
      <w:pPr>
        <w:rPr>
          <w:rFonts w:ascii="Arial Narrow" w:hAnsi="Arial Narrow"/>
          <w:sz w:val="24"/>
          <w:szCs w:val="24"/>
        </w:rPr>
      </w:pPr>
    </w:p>
    <w:p w:rsidR="00A81621" w:rsidRDefault="00A81621"/>
    <w:sectPr w:rsidR="00A816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5A" w:rsidRDefault="004A3C5A" w:rsidP="00FA2BE6">
      <w:pPr>
        <w:spacing w:after="0"/>
      </w:pPr>
      <w:r>
        <w:separator/>
      </w:r>
    </w:p>
  </w:endnote>
  <w:endnote w:type="continuationSeparator" w:id="0">
    <w:p w:rsidR="004A3C5A" w:rsidRDefault="004A3C5A" w:rsidP="00FA2B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E6" w:rsidRDefault="00FA2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E6" w:rsidRDefault="00FA2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E6" w:rsidRDefault="00FA2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5A" w:rsidRDefault="004A3C5A" w:rsidP="00FA2BE6">
      <w:pPr>
        <w:spacing w:after="0"/>
      </w:pPr>
      <w:r>
        <w:separator/>
      </w:r>
    </w:p>
  </w:footnote>
  <w:footnote w:type="continuationSeparator" w:id="0">
    <w:p w:rsidR="004A3C5A" w:rsidRDefault="004A3C5A" w:rsidP="00FA2B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E6" w:rsidRDefault="00FA2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02399"/>
      <w:docPartObj>
        <w:docPartGallery w:val="Watermarks"/>
        <w:docPartUnique/>
      </w:docPartObj>
    </w:sdtPr>
    <w:sdtContent>
      <w:p w:rsidR="00FA2BE6" w:rsidRDefault="00FA2BE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E6" w:rsidRDefault="00FA2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85"/>
    <w:rsid w:val="00000E3B"/>
    <w:rsid w:val="00001EC9"/>
    <w:rsid w:val="000061DE"/>
    <w:rsid w:val="00007109"/>
    <w:rsid w:val="000129E1"/>
    <w:rsid w:val="00016977"/>
    <w:rsid w:val="00021C56"/>
    <w:rsid w:val="00031014"/>
    <w:rsid w:val="0003670C"/>
    <w:rsid w:val="000409A9"/>
    <w:rsid w:val="00053FB1"/>
    <w:rsid w:val="00056A48"/>
    <w:rsid w:val="00062BA1"/>
    <w:rsid w:val="00067149"/>
    <w:rsid w:val="0006748E"/>
    <w:rsid w:val="00067A06"/>
    <w:rsid w:val="000738DB"/>
    <w:rsid w:val="00073C2F"/>
    <w:rsid w:val="00082438"/>
    <w:rsid w:val="00084B08"/>
    <w:rsid w:val="00085C0C"/>
    <w:rsid w:val="00087BA0"/>
    <w:rsid w:val="00091545"/>
    <w:rsid w:val="00096E9B"/>
    <w:rsid w:val="000A367A"/>
    <w:rsid w:val="000A6A3D"/>
    <w:rsid w:val="000B68A8"/>
    <w:rsid w:val="000B6FC0"/>
    <w:rsid w:val="000C0314"/>
    <w:rsid w:val="000D0C49"/>
    <w:rsid w:val="000D21E7"/>
    <w:rsid w:val="000E68C7"/>
    <w:rsid w:val="000F1800"/>
    <w:rsid w:val="000F2C84"/>
    <w:rsid w:val="00100A14"/>
    <w:rsid w:val="001121E2"/>
    <w:rsid w:val="00112276"/>
    <w:rsid w:val="00116D56"/>
    <w:rsid w:val="001207F8"/>
    <w:rsid w:val="00122353"/>
    <w:rsid w:val="001236C8"/>
    <w:rsid w:val="00130A1E"/>
    <w:rsid w:val="0013559A"/>
    <w:rsid w:val="00157066"/>
    <w:rsid w:val="00160F7F"/>
    <w:rsid w:val="00164AF4"/>
    <w:rsid w:val="00165744"/>
    <w:rsid w:val="001675B9"/>
    <w:rsid w:val="0017014D"/>
    <w:rsid w:val="00173A10"/>
    <w:rsid w:val="001760F9"/>
    <w:rsid w:val="00177537"/>
    <w:rsid w:val="00177557"/>
    <w:rsid w:val="00185990"/>
    <w:rsid w:val="0018758D"/>
    <w:rsid w:val="00193515"/>
    <w:rsid w:val="00194FA8"/>
    <w:rsid w:val="00197497"/>
    <w:rsid w:val="001A02EA"/>
    <w:rsid w:val="001A1743"/>
    <w:rsid w:val="001B1B6E"/>
    <w:rsid w:val="001B62F6"/>
    <w:rsid w:val="001C4420"/>
    <w:rsid w:val="001C6A6D"/>
    <w:rsid w:val="001C7DA4"/>
    <w:rsid w:val="001D1E44"/>
    <w:rsid w:val="001E10B2"/>
    <w:rsid w:val="001E26B1"/>
    <w:rsid w:val="001E38C2"/>
    <w:rsid w:val="001E5073"/>
    <w:rsid w:val="001E645C"/>
    <w:rsid w:val="00204B03"/>
    <w:rsid w:val="00205AF0"/>
    <w:rsid w:val="00205D2B"/>
    <w:rsid w:val="00207706"/>
    <w:rsid w:val="00212B7E"/>
    <w:rsid w:val="00215A5A"/>
    <w:rsid w:val="00224263"/>
    <w:rsid w:val="002262B6"/>
    <w:rsid w:val="00226F5E"/>
    <w:rsid w:val="002355FC"/>
    <w:rsid w:val="00236A12"/>
    <w:rsid w:val="002379EF"/>
    <w:rsid w:val="00244479"/>
    <w:rsid w:val="002464D9"/>
    <w:rsid w:val="002532BC"/>
    <w:rsid w:val="00253A34"/>
    <w:rsid w:val="00270742"/>
    <w:rsid w:val="00271BE4"/>
    <w:rsid w:val="00274E45"/>
    <w:rsid w:val="002767FB"/>
    <w:rsid w:val="0028279E"/>
    <w:rsid w:val="00284DA2"/>
    <w:rsid w:val="00286C5B"/>
    <w:rsid w:val="002931B8"/>
    <w:rsid w:val="002956DD"/>
    <w:rsid w:val="00296B03"/>
    <w:rsid w:val="00296E72"/>
    <w:rsid w:val="002B0602"/>
    <w:rsid w:val="002B2051"/>
    <w:rsid w:val="002B430E"/>
    <w:rsid w:val="002B7903"/>
    <w:rsid w:val="002B7CA6"/>
    <w:rsid w:val="002C01B5"/>
    <w:rsid w:val="002C2DB4"/>
    <w:rsid w:val="002C5824"/>
    <w:rsid w:val="002C6F72"/>
    <w:rsid w:val="002D13D4"/>
    <w:rsid w:val="002D249B"/>
    <w:rsid w:val="002D4D3D"/>
    <w:rsid w:val="002E12FE"/>
    <w:rsid w:val="002E5C44"/>
    <w:rsid w:val="002F3451"/>
    <w:rsid w:val="0030118F"/>
    <w:rsid w:val="00305A89"/>
    <w:rsid w:val="00307ECD"/>
    <w:rsid w:val="0031504B"/>
    <w:rsid w:val="003270DB"/>
    <w:rsid w:val="00330E90"/>
    <w:rsid w:val="0033718E"/>
    <w:rsid w:val="00337C64"/>
    <w:rsid w:val="00341AEE"/>
    <w:rsid w:val="003438C2"/>
    <w:rsid w:val="0034390F"/>
    <w:rsid w:val="0035271C"/>
    <w:rsid w:val="00355126"/>
    <w:rsid w:val="00355D72"/>
    <w:rsid w:val="003607BC"/>
    <w:rsid w:val="00363E5F"/>
    <w:rsid w:val="003702EA"/>
    <w:rsid w:val="003714E8"/>
    <w:rsid w:val="00372DF8"/>
    <w:rsid w:val="00376F0B"/>
    <w:rsid w:val="003779A3"/>
    <w:rsid w:val="00381C2E"/>
    <w:rsid w:val="00384CD0"/>
    <w:rsid w:val="00386956"/>
    <w:rsid w:val="00393CD9"/>
    <w:rsid w:val="00395381"/>
    <w:rsid w:val="00396B6F"/>
    <w:rsid w:val="00396BDD"/>
    <w:rsid w:val="003979CA"/>
    <w:rsid w:val="003A1413"/>
    <w:rsid w:val="003B0267"/>
    <w:rsid w:val="003B036F"/>
    <w:rsid w:val="003B1240"/>
    <w:rsid w:val="003B1E76"/>
    <w:rsid w:val="003C2674"/>
    <w:rsid w:val="003C5AC0"/>
    <w:rsid w:val="003D152A"/>
    <w:rsid w:val="003D3D00"/>
    <w:rsid w:val="003D5FBB"/>
    <w:rsid w:val="003E17D1"/>
    <w:rsid w:val="003E45A8"/>
    <w:rsid w:val="003F4C62"/>
    <w:rsid w:val="003F533D"/>
    <w:rsid w:val="003F6765"/>
    <w:rsid w:val="004012BA"/>
    <w:rsid w:val="004067E8"/>
    <w:rsid w:val="00412A56"/>
    <w:rsid w:val="00423F2B"/>
    <w:rsid w:val="004262F6"/>
    <w:rsid w:val="004263FC"/>
    <w:rsid w:val="004403DA"/>
    <w:rsid w:val="0044506B"/>
    <w:rsid w:val="00445E24"/>
    <w:rsid w:val="00460D4F"/>
    <w:rsid w:val="004623CC"/>
    <w:rsid w:val="004629B3"/>
    <w:rsid w:val="00462DA6"/>
    <w:rsid w:val="00464E97"/>
    <w:rsid w:val="0046764E"/>
    <w:rsid w:val="004716D8"/>
    <w:rsid w:val="00474015"/>
    <w:rsid w:val="00475C23"/>
    <w:rsid w:val="00476275"/>
    <w:rsid w:val="0047664E"/>
    <w:rsid w:val="0047790E"/>
    <w:rsid w:val="00492371"/>
    <w:rsid w:val="00493789"/>
    <w:rsid w:val="00495642"/>
    <w:rsid w:val="004A356A"/>
    <w:rsid w:val="004A3868"/>
    <w:rsid w:val="004A3C5A"/>
    <w:rsid w:val="004A5E89"/>
    <w:rsid w:val="004A61BD"/>
    <w:rsid w:val="004B4284"/>
    <w:rsid w:val="004B4BC0"/>
    <w:rsid w:val="004B6435"/>
    <w:rsid w:val="004B7AE5"/>
    <w:rsid w:val="004C3474"/>
    <w:rsid w:val="004C4014"/>
    <w:rsid w:val="004D5135"/>
    <w:rsid w:val="004E0622"/>
    <w:rsid w:val="004E0CC5"/>
    <w:rsid w:val="004E1742"/>
    <w:rsid w:val="004F1661"/>
    <w:rsid w:val="004F57A0"/>
    <w:rsid w:val="004F776E"/>
    <w:rsid w:val="005031D1"/>
    <w:rsid w:val="00503318"/>
    <w:rsid w:val="00517DE9"/>
    <w:rsid w:val="005230CA"/>
    <w:rsid w:val="00526EEF"/>
    <w:rsid w:val="00534B49"/>
    <w:rsid w:val="005419B2"/>
    <w:rsid w:val="00541B87"/>
    <w:rsid w:val="005606E9"/>
    <w:rsid w:val="00573C0A"/>
    <w:rsid w:val="00593F9C"/>
    <w:rsid w:val="005A05F2"/>
    <w:rsid w:val="005A2316"/>
    <w:rsid w:val="005A2856"/>
    <w:rsid w:val="005A64AE"/>
    <w:rsid w:val="005A73DA"/>
    <w:rsid w:val="005B0A60"/>
    <w:rsid w:val="005B756E"/>
    <w:rsid w:val="005C0ACA"/>
    <w:rsid w:val="005C13C2"/>
    <w:rsid w:val="005D5197"/>
    <w:rsid w:val="005E161C"/>
    <w:rsid w:val="005F1511"/>
    <w:rsid w:val="005F70A8"/>
    <w:rsid w:val="0060081A"/>
    <w:rsid w:val="00600B16"/>
    <w:rsid w:val="00604131"/>
    <w:rsid w:val="00605657"/>
    <w:rsid w:val="00610E83"/>
    <w:rsid w:val="00610E99"/>
    <w:rsid w:val="00622395"/>
    <w:rsid w:val="006245CE"/>
    <w:rsid w:val="00625423"/>
    <w:rsid w:val="00632375"/>
    <w:rsid w:val="006330BF"/>
    <w:rsid w:val="00633E20"/>
    <w:rsid w:val="00634F24"/>
    <w:rsid w:val="00645667"/>
    <w:rsid w:val="00646CAB"/>
    <w:rsid w:val="00650041"/>
    <w:rsid w:val="00650D62"/>
    <w:rsid w:val="00651754"/>
    <w:rsid w:val="00654DC0"/>
    <w:rsid w:val="00660D67"/>
    <w:rsid w:val="00664092"/>
    <w:rsid w:val="00664AE0"/>
    <w:rsid w:val="00672E45"/>
    <w:rsid w:val="006747EE"/>
    <w:rsid w:val="00675801"/>
    <w:rsid w:val="006830A2"/>
    <w:rsid w:val="00685906"/>
    <w:rsid w:val="00686F6E"/>
    <w:rsid w:val="00692A09"/>
    <w:rsid w:val="0069345A"/>
    <w:rsid w:val="00696109"/>
    <w:rsid w:val="006A2880"/>
    <w:rsid w:val="006A6675"/>
    <w:rsid w:val="006B1A74"/>
    <w:rsid w:val="006B6845"/>
    <w:rsid w:val="006C0EE0"/>
    <w:rsid w:val="006C46A6"/>
    <w:rsid w:val="006C7126"/>
    <w:rsid w:val="006D5BDE"/>
    <w:rsid w:val="006E037D"/>
    <w:rsid w:val="006E1A43"/>
    <w:rsid w:val="006E31FD"/>
    <w:rsid w:val="006E4AF0"/>
    <w:rsid w:val="006F71FD"/>
    <w:rsid w:val="006F7915"/>
    <w:rsid w:val="007034A0"/>
    <w:rsid w:val="00714601"/>
    <w:rsid w:val="00717C07"/>
    <w:rsid w:val="0072046D"/>
    <w:rsid w:val="00723C03"/>
    <w:rsid w:val="00724661"/>
    <w:rsid w:val="00724E8C"/>
    <w:rsid w:val="00730149"/>
    <w:rsid w:val="00733A4B"/>
    <w:rsid w:val="007461F8"/>
    <w:rsid w:val="00746735"/>
    <w:rsid w:val="007510DA"/>
    <w:rsid w:val="00751CF7"/>
    <w:rsid w:val="00757FAC"/>
    <w:rsid w:val="007600B1"/>
    <w:rsid w:val="00760392"/>
    <w:rsid w:val="007634FA"/>
    <w:rsid w:val="00765284"/>
    <w:rsid w:val="0077503F"/>
    <w:rsid w:val="00775C09"/>
    <w:rsid w:val="0078308D"/>
    <w:rsid w:val="00785F5A"/>
    <w:rsid w:val="007861AA"/>
    <w:rsid w:val="007903B1"/>
    <w:rsid w:val="007926DD"/>
    <w:rsid w:val="00792A32"/>
    <w:rsid w:val="00793163"/>
    <w:rsid w:val="0079480D"/>
    <w:rsid w:val="007962D2"/>
    <w:rsid w:val="007A5834"/>
    <w:rsid w:val="007B4683"/>
    <w:rsid w:val="007B4A45"/>
    <w:rsid w:val="007B5B7B"/>
    <w:rsid w:val="007B617C"/>
    <w:rsid w:val="007C05C7"/>
    <w:rsid w:val="007C172D"/>
    <w:rsid w:val="007D20B8"/>
    <w:rsid w:val="007D4740"/>
    <w:rsid w:val="007D579E"/>
    <w:rsid w:val="007E557C"/>
    <w:rsid w:val="007E7616"/>
    <w:rsid w:val="007F2AF2"/>
    <w:rsid w:val="007F4A2C"/>
    <w:rsid w:val="007F4B3C"/>
    <w:rsid w:val="007F4E40"/>
    <w:rsid w:val="007F79A5"/>
    <w:rsid w:val="00805915"/>
    <w:rsid w:val="008059E2"/>
    <w:rsid w:val="00817828"/>
    <w:rsid w:val="0082134A"/>
    <w:rsid w:val="00821B18"/>
    <w:rsid w:val="00824D08"/>
    <w:rsid w:val="00825282"/>
    <w:rsid w:val="00832277"/>
    <w:rsid w:val="0083404C"/>
    <w:rsid w:val="0083600E"/>
    <w:rsid w:val="00840553"/>
    <w:rsid w:val="0084113F"/>
    <w:rsid w:val="00842282"/>
    <w:rsid w:val="0084566E"/>
    <w:rsid w:val="0084604B"/>
    <w:rsid w:val="00850FD8"/>
    <w:rsid w:val="008512D4"/>
    <w:rsid w:val="00866F11"/>
    <w:rsid w:val="00875F93"/>
    <w:rsid w:val="00876D66"/>
    <w:rsid w:val="00883272"/>
    <w:rsid w:val="008843A6"/>
    <w:rsid w:val="008843A7"/>
    <w:rsid w:val="00890F0C"/>
    <w:rsid w:val="00891320"/>
    <w:rsid w:val="00891AEF"/>
    <w:rsid w:val="00892A39"/>
    <w:rsid w:val="008936C5"/>
    <w:rsid w:val="00897874"/>
    <w:rsid w:val="008B578D"/>
    <w:rsid w:val="008B7EEB"/>
    <w:rsid w:val="008D004D"/>
    <w:rsid w:val="008E1AFA"/>
    <w:rsid w:val="008E321D"/>
    <w:rsid w:val="008F10F7"/>
    <w:rsid w:val="008F21E0"/>
    <w:rsid w:val="008F22D6"/>
    <w:rsid w:val="008F38E1"/>
    <w:rsid w:val="008F6150"/>
    <w:rsid w:val="008F64CF"/>
    <w:rsid w:val="008F6A03"/>
    <w:rsid w:val="0090699B"/>
    <w:rsid w:val="0091375C"/>
    <w:rsid w:val="00920187"/>
    <w:rsid w:val="00922C8E"/>
    <w:rsid w:val="00924339"/>
    <w:rsid w:val="009256A8"/>
    <w:rsid w:val="00931977"/>
    <w:rsid w:val="00932AEE"/>
    <w:rsid w:val="0093360B"/>
    <w:rsid w:val="00953E7F"/>
    <w:rsid w:val="00955BE1"/>
    <w:rsid w:val="00956947"/>
    <w:rsid w:val="00964834"/>
    <w:rsid w:val="00964C30"/>
    <w:rsid w:val="009657A8"/>
    <w:rsid w:val="00974942"/>
    <w:rsid w:val="00974F5D"/>
    <w:rsid w:val="009825C9"/>
    <w:rsid w:val="00983BD8"/>
    <w:rsid w:val="009A0CAC"/>
    <w:rsid w:val="009A16E5"/>
    <w:rsid w:val="009A659A"/>
    <w:rsid w:val="009B03B6"/>
    <w:rsid w:val="009B23FD"/>
    <w:rsid w:val="009B38C5"/>
    <w:rsid w:val="009B6147"/>
    <w:rsid w:val="009B7D94"/>
    <w:rsid w:val="009B7E41"/>
    <w:rsid w:val="009C7054"/>
    <w:rsid w:val="009D28D3"/>
    <w:rsid w:val="009D6D36"/>
    <w:rsid w:val="009E09D6"/>
    <w:rsid w:val="009E57EF"/>
    <w:rsid w:val="009F591F"/>
    <w:rsid w:val="009F71B3"/>
    <w:rsid w:val="00A02659"/>
    <w:rsid w:val="00A04FFB"/>
    <w:rsid w:val="00A20896"/>
    <w:rsid w:val="00A2151B"/>
    <w:rsid w:val="00A21C6E"/>
    <w:rsid w:val="00A23EE9"/>
    <w:rsid w:val="00A267E8"/>
    <w:rsid w:val="00A35498"/>
    <w:rsid w:val="00A40219"/>
    <w:rsid w:val="00A45191"/>
    <w:rsid w:val="00A453C0"/>
    <w:rsid w:val="00A45BEB"/>
    <w:rsid w:val="00A4669E"/>
    <w:rsid w:val="00A47182"/>
    <w:rsid w:val="00A50E6E"/>
    <w:rsid w:val="00A555D9"/>
    <w:rsid w:val="00A6050B"/>
    <w:rsid w:val="00A73017"/>
    <w:rsid w:val="00A74B13"/>
    <w:rsid w:val="00A75CDF"/>
    <w:rsid w:val="00A81621"/>
    <w:rsid w:val="00A86D89"/>
    <w:rsid w:val="00A86F03"/>
    <w:rsid w:val="00A8742A"/>
    <w:rsid w:val="00A92335"/>
    <w:rsid w:val="00A923F1"/>
    <w:rsid w:val="00AB3F47"/>
    <w:rsid w:val="00AB4670"/>
    <w:rsid w:val="00AB540F"/>
    <w:rsid w:val="00AC00E7"/>
    <w:rsid w:val="00AD1FF1"/>
    <w:rsid w:val="00AE30E1"/>
    <w:rsid w:val="00AE3CC9"/>
    <w:rsid w:val="00AE55DF"/>
    <w:rsid w:val="00AE5DDD"/>
    <w:rsid w:val="00AF2B57"/>
    <w:rsid w:val="00AF2B5F"/>
    <w:rsid w:val="00AF51E2"/>
    <w:rsid w:val="00B06038"/>
    <w:rsid w:val="00B12155"/>
    <w:rsid w:val="00B12648"/>
    <w:rsid w:val="00B14219"/>
    <w:rsid w:val="00B24D49"/>
    <w:rsid w:val="00B304AF"/>
    <w:rsid w:val="00B4009B"/>
    <w:rsid w:val="00B41399"/>
    <w:rsid w:val="00B4363A"/>
    <w:rsid w:val="00B47536"/>
    <w:rsid w:val="00B47C86"/>
    <w:rsid w:val="00B518AF"/>
    <w:rsid w:val="00B53B5C"/>
    <w:rsid w:val="00B61E4D"/>
    <w:rsid w:val="00B63363"/>
    <w:rsid w:val="00B7104E"/>
    <w:rsid w:val="00B7334E"/>
    <w:rsid w:val="00B751F9"/>
    <w:rsid w:val="00B758F1"/>
    <w:rsid w:val="00B77345"/>
    <w:rsid w:val="00B872A2"/>
    <w:rsid w:val="00B87BC9"/>
    <w:rsid w:val="00B87D12"/>
    <w:rsid w:val="00B937B6"/>
    <w:rsid w:val="00B94E50"/>
    <w:rsid w:val="00B97130"/>
    <w:rsid w:val="00BA6014"/>
    <w:rsid w:val="00BB0AF5"/>
    <w:rsid w:val="00BB233E"/>
    <w:rsid w:val="00BB2CA2"/>
    <w:rsid w:val="00BB32AA"/>
    <w:rsid w:val="00BB63AE"/>
    <w:rsid w:val="00BC693B"/>
    <w:rsid w:val="00BD2592"/>
    <w:rsid w:val="00BD3CD7"/>
    <w:rsid w:val="00BD7C98"/>
    <w:rsid w:val="00BE0ECD"/>
    <w:rsid w:val="00BE4897"/>
    <w:rsid w:val="00BE6001"/>
    <w:rsid w:val="00BF5C05"/>
    <w:rsid w:val="00BF7E56"/>
    <w:rsid w:val="00C05A64"/>
    <w:rsid w:val="00C141FB"/>
    <w:rsid w:val="00C17204"/>
    <w:rsid w:val="00C24FA6"/>
    <w:rsid w:val="00C268BE"/>
    <w:rsid w:val="00C306F9"/>
    <w:rsid w:val="00C30CEA"/>
    <w:rsid w:val="00C3385C"/>
    <w:rsid w:val="00C3418A"/>
    <w:rsid w:val="00C43CC5"/>
    <w:rsid w:val="00C44858"/>
    <w:rsid w:val="00C45E96"/>
    <w:rsid w:val="00C501BC"/>
    <w:rsid w:val="00C61218"/>
    <w:rsid w:val="00C6288F"/>
    <w:rsid w:val="00C74A2E"/>
    <w:rsid w:val="00C777A8"/>
    <w:rsid w:val="00C8623A"/>
    <w:rsid w:val="00C90AD8"/>
    <w:rsid w:val="00C91FBC"/>
    <w:rsid w:val="00C92FA0"/>
    <w:rsid w:val="00C9337A"/>
    <w:rsid w:val="00C97133"/>
    <w:rsid w:val="00C97B37"/>
    <w:rsid w:val="00CB0F34"/>
    <w:rsid w:val="00CB5618"/>
    <w:rsid w:val="00CB5C2E"/>
    <w:rsid w:val="00CB5DD1"/>
    <w:rsid w:val="00CB6AAA"/>
    <w:rsid w:val="00CB6EB0"/>
    <w:rsid w:val="00CC2D7B"/>
    <w:rsid w:val="00CC6622"/>
    <w:rsid w:val="00CC7502"/>
    <w:rsid w:val="00CD4D59"/>
    <w:rsid w:val="00CD5196"/>
    <w:rsid w:val="00CE3C59"/>
    <w:rsid w:val="00CE59BF"/>
    <w:rsid w:val="00D07161"/>
    <w:rsid w:val="00D200B1"/>
    <w:rsid w:val="00D20474"/>
    <w:rsid w:val="00D22E77"/>
    <w:rsid w:val="00D23FF6"/>
    <w:rsid w:val="00D25F48"/>
    <w:rsid w:val="00D35BFF"/>
    <w:rsid w:val="00D37791"/>
    <w:rsid w:val="00D4305B"/>
    <w:rsid w:val="00D4650E"/>
    <w:rsid w:val="00D4697A"/>
    <w:rsid w:val="00D46A5F"/>
    <w:rsid w:val="00D52176"/>
    <w:rsid w:val="00D54E00"/>
    <w:rsid w:val="00D554CC"/>
    <w:rsid w:val="00D55B21"/>
    <w:rsid w:val="00D609C1"/>
    <w:rsid w:val="00D62EDB"/>
    <w:rsid w:val="00D6506A"/>
    <w:rsid w:val="00D67D4D"/>
    <w:rsid w:val="00D74E67"/>
    <w:rsid w:val="00D759B3"/>
    <w:rsid w:val="00D776F5"/>
    <w:rsid w:val="00D85584"/>
    <w:rsid w:val="00D927E2"/>
    <w:rsid w:val="00D92E85"/>
    <w:rsid w:val="00D93E95"/>
    <w:rsid w:val="00DB04F8"/>
    <w:rsid w:val="00DC46DF"/>
    <w:rsid w:val="00DC6C49"/>
    <w:rsid w:val="00DD0C50"/>
    <w:rsid w:val="00DD10B0"/>
    <w:rsid w:val="00DD42B8"/>
    <w:rsid w:val="00DE4506"/>
    <w:rsid w:val="00DE499E"/>
    <w:rsid w:val="00DF2549"/>
    <w:rsid w:val="00E04C71"/>
    <w:rsid w:val="00E07751"/>
    <w:rsid w:val="00E07EE1"/>
    <w:rsid w:val="00E13ECC"/>
    <w:rsid w:val="00E23298"/>
    <w:rsid w:val="00E234B0"/>
    <w:rsid w:val="00E30832"/>
    <w:rsid w:val="00E34F9C"/>
    <w:rsid w:val="00E4138E"/>
    <w:rsid w:val="00E45196"/>
    <w:rsid w:val="00E4774F"/>
    <w:rsid w:val="00E52BDC"/>
    <w:rsid w:val="00E53063"/>
    <w:rsid w:val="00E54539"/>
    <w:rsid w:val="00E61A5A"/>
    <w:rsid w:val="00E635E4"/>
    <w:rsid w:val="00E6429C"/>
    <w:rsid w:val="00E748D9"/>
    <w:rsid w:val="00E76639"/>
    <w:rsid w:val="00E835A6"/>
    <w:rsid w:val="00E934F4"/>
    <w:rsid w:val="00E9791C"/>
    <w:rsid w:val="00EA3C09"/>
    <w:rsid w:val="00EA5A00"/>
    <w:rsid w:val="00EA6373"/>
    <w:rsid w:val="00EB5659"/>
    <w:rsid w:val="00EB6400"/>
    <w:rsid w:val="00EB67DE"/>
    <w:rsid w:val="00EB7C95"/>
    <w:rsid w:val="00EC2466"/>
    <w:rsid w:val="00EE09A0"/>
    <w:rsid w:val="00EE1AD8"/>
    <w:rsid w:val="00EE3D69"/>
    <w:rsid w:val="00EE59DF"/>
    <w:rsid w:val="00EF6BF5"/>
    <w:rsid w:val="00F05F05"/>
    <w:rsid w:val="00F11B64"/>
    <w:rsid w:val="00F1255F"/>
    <w:rsid w:val="00F12DD7"/>
    <w:rsid w:val="00F13104"/>
    <w:rsid w:val="00F26CBC"/>
    <w:rsid w:val="00F30172"/>
    <w:rsid w:val="00F33EB1"/>
    <w:rsid w:val="00F37866"/>
    <w:rsid w:val="00F40CF8"/>
    <w:rsid w:val="00F420AC"/>
    <w:rsid w:val="00F5598C"/>
    <w:rsid w:val="00F576A8"/>
    <w:rsid w:val="00F646DA"/>
    <w:rsid w:val="00F67006"/>
    <w:rsid w:val="00F70635"/>
    <w:rsid w:val="00F72DFE"/>
    <w:rsid w:val="00F72EE4"/>
    <w:rsid w:val="00F73E7E"/>
    <w:rsid w:val="00F74124"/>
    <w:rsid w:val="00F74C00"/>
    <w:rsid w:val="00F76122"/>
    <w:rsid w:val="00F86A2B"/>
    <w:rsid w:val="00F90779"/>
    <w:rsid w:val="00F91D9D"/>
    <w:rsid w:val="00F9308F"/>
    <w:rsid w:val="00FA1F43"/>
    <w:rsid w:val="00FA2BE6"/>
    <w:rsid w:val="00FA312C"/>
    <w:rsid w:val="00FA6DAD"/>
    <w:rsid w:val="00FA7C06"/>
    <w:rsid w:val="00FB3CFA"/>
    <w:rsid w:val="00FC0E75"/>
    <w:rsid w:val="00FD13BD"/>
    <w:rsid w:val="00FD31B6"/>
    <w:rsid w:val="00FD7418"/>
    <w:rsid w:val="00FD7B32"/>
    <w:rsid w:val="00FF142B"/>
    <w:rsid w:val="00FF515F"/>
    <w:rsid w:val="00FF53E7"/>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8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E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85"/>
    <w:rPr>
      <w:rFonts w:ascii="Tahoma" w:hAnsi="Tahoma" w:cs="Tahoma"/>
      <w:sz w:val="16"/>
      <w:szCs w:val="16"/>
    </w:rPr>
  </w:style>
  <w:style w:type="paragraph" w:styleId="Header">
    <w:name w:val="header"/>
    <w:basedOn w:val="Normal"/>
    <w:link w:val="HeaderChar"/>
    <w:uiPriority w:val="99"/>
    <w:unhideWhenUsed/>
    <w:rsid w:val="00FA2BE6"/>
    <w:pPr>
      <w:tabs>
        <w:tab w:val="center" w:pos="4680"/>
        <w:tab w:val="right" w:pos="9360"/>
      </w:tabs>
      <w:spacing w:after="0"/>
    </w:pPr>
  </w:style>
  <w:style w:type="character" w:customStyle="1" w:styleId="HeaderChar">
    <w:name w:val="Header Char"/>
    <w:basedOn w:val="DefaultParagraphFont"/>
    <w:link w:val="Header"/>
    <w:uiPriority w:val="99"/>
    <w:rsid w:val="00FA2BE6"/>
  </w:style>
  <w:style w:type="paragraph" w:styleId="Footer">
    <w:name w:val="footer"/>
    <w:basedOn w:val="Normal"/>
    <w:link w:val="FooterChar"/>
    <w:uiPriority w:val="99"/>
    <w:unhideWhenUsed/>
    <w:rsid w:val="00FA2BE6"/>
    <w:pPr>
      <w:tabs>
        <w:tab w:val="center" w:pos="4680"/>
        <w:tab w:val="right" w:pos="9360"/>
      </w:tabs>
      <w:spacing w:after="0"/>
    </w:pPr>
  </w:style>
  <w:style w:type="character" w:customStyle="1" w:styleId="FooterChar">
    <w:name w:val="Footer Char"/>
    <w:basedOn w:val="DefaultParagraphFont"/>
    <w:link w:val="Footer"/>
    <w:uiPriority w:val="99"/>
    <w:rsid w:val="00FA2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8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E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85"/>
    <w:rPr>
      <w:rFonts w:ascii="Tahoma" w:hAnsi="Tahoma" w:cs="Tahoma"/>
      <w:sz w:val="16"/>
      <w:szCs w:val="16"/>
    </w:rPr>
  </w:style>
  <w:style w:type="paragraph" w:styleId="Header">
    <w:name w:val="header"/>
    <w:basedOn w:val="Normal"/>
    <w:link w:val="HeaderChar"/>
    <w:uiPriority w:val="99"/>
    <w:unhideWhenUsed/>
    <w:rsid w:val="00FA2BE6"/>
    <w:pPr>
      <w:tabs>
        <w:tab w:val="center" w:pos="4680"/>
        <w:tab w:val="right" w:pos="9360"/>
      </w:tabs>
      <w:spacing w:after="0"/>
    </w:pPr>
  </w:style>
  <w:style w:type="character" w:customStyle="1" w:styleId="HeaderChar">
    <w:name w:val="Header Char"/>
    <w:basedOn w:val="DefaultParagraphFont"/>
    <w:link w:val="Header"/>
    <w:uiPriority w:val="99"/>
    <w:rsid w:val="00FA2BE6"/>
  </w:style>
  <w:style w:type="paragraph" w:styleId="Footer">
    <w:name w:val="footer"/>
    <w:basedOn w:val="Normal"/>
    <w:link w:val="FooterChar"/>
    <w:uiPriority w:val="99"/>
    <w:unhideWhenUsed/>
    <w:rsid w:val="00FA2BE6"/>
    <w:pPr>
      <w:tabs>
        <w:tab w:val="center" w:pos="4680"/>
        <w:tab w:val="right" w:pos="9360"/>
      </w:tabs>
      <w:spacing w:after="0"/>
    </w:pPr>
  </w:style>
  <w:style w:type="character" w:customStyle="1" w:styleId="FooterChar">
    <w:name w:val="Footer Char"/>
    <w:basedOn w:val="DefaultParagraphFont"/>
    <w:link w:val="Footer"/>
    <w:uiPriority w:val="99"/>
    <w:rsid w:val="00FA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2016-04-25T18:02:00Z</dcterms:created>
  <dcterms:modified xsi:type="dcterms:W3CDTF">2016-04-25T18:02:00Z</dcterms:modified>
</cp:coreProperties>
</file>